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646CD2" w14:textId="77777777" w:rsidR="00FC1833" w:rsidRPr="00650DA2" w:rsidRDefault="00FC1833" w:rsidP="00FC1833">
      <w:pPr>
        <w:jc w:val="center"/>
        <w:rPr>
          <w:rFonts w:ascii="Sylfaen" w:hAnsi="Sylfaen"/>
          <w:sz w:val="24"/>
          <w:szCs w:val="24"/>
        </w:rPr>
      </w:pPr>
      <w:r w:rsidRPr="00650DA2">
        <w:rPr>
          <w:rFonts w:ascii="Sylfaen" w:hAnsi="Sylfaen"/>
          <w:sz w:val="24"/>
          <w:szCs w:val="24"/>
        </w:rPr>
        <w:t>შპს მერაბ ჭოხონელიძის საავტორო სკოლა</w:t>
      </w:r>
    </w:p>
    <w:p w14:paraId="4C0545FE" w14:textId="015AFB31" w:rsidR="00A4309C" w:rsidRPr="00A4309C" w:rsidRDefault="00FC1833" w:rsidP="00A4309C">
      <w:pPr>
        <w:jc w:val="center"/>
        <w:rPr>
          <w:rFonts w:ascii="Sylfaen" w:hAnsi="Sylfaen"/>
          <w:sz w:val="24"/>
          <w:szCs w:val="24"/>
        </w:rPr>
      </w:pPr>
      <w:r w:rsidRPr="00650DA2">
        <w:rPr>
          <w:rFonts w:ascii="Sylfaen" w:hAnsi="Sylfaen"/>
          <w:sz w:val="24"/>
          <w:szCs w:val="24"/>
        </w:rPr>
        <w:t>კომპლექსური დავალების ანალიზი</w:t>
      </w:r>
    </w:p>
    <w:tbl>
      <w:tblPr>
        <w:tblStyle w:val="TableGrid"/>
        <w:tblW w:w="14737" w:type="dxa"/>
        <w:tblLook w:val="04A0" w:firstRow="1" w:lastRow="0" w:firstColumn="1" w:lastColumn="0" w:noHBand="0" w:noVBand="1"/>
      </w:tblPr>
      <w:tblGrid>
        <w:gridCol w:w="3964"/>
        <w:gridCol w:w="10773"/>
      </w:tblGrid>
      <w:tr w:rsidR="00FC1833" w:rsidRPr="00650DA2" w14:paraId="6A5CE7B2" w14:textId="77777777" w:rsidTr="00A4309C">
        <w:tc>
          <w:tcPr>
            <w:tcW w:w="3964" w:type="dxa"/>
          </w:tcPr>
          <w:p w14:paraId="577D31A9" w14:textId="77777777" w:rsidR="00FC1833" w:rsidRPr="00650DA2" w:rsidRDefault="00FC1833" w:rsidP="00C022AC">
            <w:pPr>
              <w:rPr>
                <w:rFonts w:ascii="Sylfaen" w:hAnsi="Sylfaen"/>
              </w:rPr>
            </w:pPr>
          </w:p>
          <w:p w14:paraId="78E711C2" w14:textId="77777777" w:rsidR="00FC1833" w:rsidRPr="00650DA2" w:rsidRDefault="00FC1833" w:rsidP="00C022AC">
            <w:pPr>
              <w:rPr>
                <w:rFonts w:ascii="Sylfaen" w:hAnsi="Sylfaen"/>
              </w:rPr>
            </w:pPr>
            <w:r w:rsidRPr="00650DA2">
              <w:rPr>
                <w:rFonts w:ascii="Sylfaen" w:hAnsi="Sylfaen"/>
              </w:rPr>
              <w:t>კლასი</w:t>
            </w:r>
          </w:p>
          <w:p w14:paraId="53A138DC" w14:textId="77777777" w:rsidR="00FC1833" w:rsidRPr="00650DA2" w:rsidRDefault="00FC1833" w:rsidP="00C022AC">
            <w:pPr>
              <w:rPr>
                <w:rFonts w:ascii="Sylfaen" w:hAnsi="Sylfaen"/>
                <w:sz w:val="16"/>
                <w:szCs w:val="16"/>
              </w:rPr>
            </w:pPr>
          </w:p>
        </w:tc>
        <w:tc>
          <w:tcPr>
            <w:tcW w:w="10773" w:type="dxa"/>
          </w:tcPr>
          <w:p w14:paraId="6B0F33A6" w14:textId="77777777" w:rsidR="00FC1833" w:rsidRPr="00650DA2" w:rsidRDefault="00FC1833" w:rsidP="00C022AC">
            <w:pPr>
              <w:rPr>
                <w:rFonts w:ascii="Sylfaen" w:hAnsi="Sylfaen"/>
                <w:sz w:val="16"/>
                <w:szCs w:val="16"/>
                <w:lang w:val="en-US"/>
              </w:rPr>
            </w:pPr>
          </w:p>
          <w:p w14:paraId="413D5E71" w14:textId="77777777" w:rsidR="00FC1833" w:rsidRPr="00650DA2" w:rsidRDefault="00FC1833" w:rsidP="00C022AC">
            <w:pPr>
              <w:rPr>
                <w:rFonts w:ascii="Sylfaen" w:hAnsi="Sylfaen"/>
              </w:rPr>
            </w:pPr>
            <w:r w:rsidRPr="00650DA2">
              <w:rPr>
                <w:rFonts w:ascii="Sylfaen" w:hAnsi="Sylfaen"/>
                <w:lang w:val="en-US"/>
              </w:rPr>
              <w:t>VII</w:t>
            </w:r>
            <w:r w:rsidRPr="00650DA2">
              <w:rPr>
                <w:rFonts w:ascii="Sylfaen" w:hAnsi="Sylfaen"/>
              </w:rPr>
              <w:t>გ</w:t>
            </w:r>
          </w:p>
        </w:tc>
      </w:tr>
      <w:tr w:rsidR="00FC1833" w:rsidRPr="00650DA2" w14:paraId="35AB8DAF" w14:textId="77777777" w:rsidTr="00A4309C">
        <w:tc>
          <w:tcPr>
            <w:tcW w:w="3964" w:type="dxa"/>
          </w:tcPr>
          <w:p w14:paraId="09317EEB" w14:textId="77777777" w:rsidR="00FC1833" w:rsidRPr="00650DA2" w:rsidRDefault="00FC1833" w:rsidP="00C022AC">
            <w:pPr>
              <w:rPr>
                <w:rFonts w:ascii="Sylfaen" w:hAnsi="Sylfaen"/>
                <w:sz w:val="16"/>
                <w:szCs w:val="16"/>
              </w:rPr>
            </w:pPr>
          </w:p>
          <w:p w14:paraId="4ADEBC63" w14:textId="77777777" w:rsidR="00FC1833" w:rsidRPr="00650DA2" w:rsidRDefault="00FC1833" w:rsidP="00C022AC">
            <w:pPr>
              <w:rPr>
                <w:rFonts w:ascii="Sylfaen" w:hAnsi="Sylfaen"/>
              </w:rPr>
            </w:pPr>
            <w:r w:rsidRPr="00650DA2">
              <w:rPr>
                <w:rFonts w:ascii="Sylfaen" w:hAnsi="Sylfaen"/>
              </w:rPr>
              <w:t>მასწავლებელი</w:t>
            </w:r>
          </w:p>
          <w:p w14:paraId="5DEDF296" w14:textId="77777777" w:rsidR="00FC1833" w:rsidRPr="00650DA2" w:rsidRDefault="00FC1833" w:rsidP="00C022AC">
            <w:pPr>
              <w:rPr>
                <w:rFonts w:ascii="Sylfaen" w:hAnsi="Sylfaen"/>
                <w:sz w:val="16"/>
                <w:szCs w:val="16"/>
              </w:rPr>
            </w:pPr>
          </w:p>
        </w:tc>
        <w:tc>
          <w:tcPr>
            <w:tcW w:w="10773" w:type="dxa"/>
          </w:tcPr>
          <w:p w14:paraId="0C804F6B" w14:textId="77777777" w:rsidR="00FC1833" w:rsidRPr="00650DA2" w:rsidRDefault="00FC1833" w:rsidP="00C022AC">
            <w:pPr>
              <w:rPr>
                <w:rFonts w:ascii="Sylfaen" w:hAnsi="Sylfaen"/>
                <w:sz w:val="16"/>
                <w:szCs w:val="16"/>
              </w:rPr>
            </w:pPr>
          </w:p>
          <w:p w14:paraId="31737711" w14:textId="77777777" w:rsidR="00FC1833" w:rsidRPr="00650DA2" w:rsidRDefault="00FC1833" w:rsidP="00C022AC">
            <w:pPr>
              <w:rPr>
                <w:rFonts w:ascii="Sylfaen" w:hAnsi="Sylfaen"/>
              </w:rPr>
            </w:pPr>
            <w:r w:rsidRPr="00650DA2">
              <w:rPr>
                <w:rFonts w:ascii="Sylfaen" w:hAnsi="Sylfaen"/>
              </w:rPr>
              <w:t>ქეთევან მინდიაშვილი</w:t>
            </w:r>
          </w:p>
        </w:tc>
      </w:tr>
      <w:tr w:rsidR="00FC1833" w:rsidRPr="00650DA2" w14:paraId="289359CA" w14:textId="77777777" w:rsidTr="00A4309C">
        <w:tc>
          <w:tcPr>
            <w:tcW w:w="3964" w:type="dxa"/>
          </w:tcPr>
          <w:p w14:paraId="1167497F" w14:textId="77777777" w:rsidR="00FC1833" w:rsidRPr="00650DA2" w:rsidRDefault="00FC1833" w:rsidP="00C022AC">
            <w:pPr>
              <w:rPr>
                <w:rFonts w:ascii="Sylfaen" w:hAnsi="Sylfaen"/>
                <w:sz w:val="16"/>
                <w:szCs w:val="16"/>
              </w:rPr>
            </w:pPr>
          </w:p>
          <w:p w14:paraId="427B3539" w14:textId="77777777" w:rsidR="00FC1833" w:rsidRPr="00650DA2" w:rsidRDefault="00FC1833" w:rsidP="00C022AC">
            <w:pPr>
              <w:rPr>
                <w:rFonts w:ascii="Sylfaen" w:hAnsi="Sylfaen"/>
              </w:rPr>
            </w:pPr>
            <w:r w:rsidRPr="00650DA2">
              <w:rPr>
                <w:rFonts w:ascii="Sylfaen" w:hAnsi="Sylfaen"/>
              </w:rPr>
              <w:t>მოსწავლეთა რაოდენობა</w:t>
            </w:r>
          </w:p>
          <w:p w14:paraId="0BB5AC5E" w14:textId="77777777" w:rsidR="00FC1833" w:rsidRPr="00650DA2" w:rsidRDefault="00FC1833" w:rsidP="00C022AC">
            <w:pPr>
              <w:rPr>
                <w:rFonts w:ascii="Sylfaen" w:hAnsi="Sylfaen"/>
                <w:sz w:val="16"/>
                <w:szCs w:val="16"/>
              </w:rPr>
            </w:pPr>
          </w:p>
        </w:tc>
        <w:tc>
          <w:tcPr>
            <w:tcW w:w="10773" w:type="dxa"/>
          </w:tcPr>
          <w:p w14:paraId="53A251C3" w14:textId="77777777" w:rsidR="00FC1833" w:rsidRPr="00650DA2" w:rsidRDefault="00FC1833" w:rsidP="00C022AC">
            <w:pPr>
              <w:rPr>
                <w:rFonts w:ascii="Sylfaen" w:hAnsi="Sylfaen"/>
                <w:sz w:val="16"/>
                <w:szCs w:val="16"/>
              </w:rPr>
            </w:pPr>
          </w:p>
          <w:p w14:paraId="152787D9" w14:textId="77777777" w:rsidR="00FC1833" w:rsidRPr="00650DA2" w:rsidRDefault="00FC1833" w:rsidP="00C022AC">
            <w:pPr>
              <w:rPr>
                <w:rFonts w:ascii="Sylfaen" w:hAnsi="Sylfaen"/>
              </w:rPr>
            </w:pPr>
            <w:r w:rsidRPr="00650DA2">
              <w:rPr>
                <w:rFonts w:ascii="Sylfaen" w:hAnsi="Sylfaen"/>
              </w:rPr>
              <w:t>16</w:t>
            </w:r>
          </w:p>
        </w:tc>
      </w:tr>
      <w:tr w:rsidR="00FC1833" w:rsidRPr="00650DA2" w14:paraId="7140F94B" w14:textId="77777777" w:rsidTr="00A4309C">
        <w:tc>
          <w:tcPr>
            <w:tcW w:w="3964" w:type="dxa"/>
          </w:tcPr>
          <w:p w14:paraId="37E85893" w14:textId="77777777" w:rsidR="00FC1833" w:rsidRPr="00650DA2" w:rsidRDefault="00FC1833" w:rsidP="00C022AC">
            <w:pPr>
              <w:rPr>
                <w:rFonts w:ascii="Sylfaen" w:hAnsi="Sylfaen"/>
                <w:sz w:val="16"/>
                <w:szCs w:val="16"/>
              </w:rPr>
            </w:pPr>
          </w:p>
          <w:p w14:paraId="679AD019" w14:textId="77777777" w:rsidR="00FC1833" w:rsidRPr="00650DA2" w:rsidRDefault="00FC1833" w:rsidP="00C022AC">
            <w:pPr>
              <w:rPr>
                <w:rFonts w:ascii="Sylfaen" w:hAnsi="Sylfaen"/>
              </w:rPr>
            </w:pPr>
            <w:r w:rsidRPr="00650DA2">
              <w:rPr>
                <w:rFonts w:ascii="Sylfaen" w:hAnsi="Sylfaen"/>
              </w:rPr>
              <w:t>საგანი</w:t>
            </w:r>
          </w:p>
          <w:p w14:paraId="392E40F9" w14:textId="77777777" w:rsidR="00FC1833" w:rsidRPr="00650DA2" w:rsidRDefault="00FC1833" w:rsidP="00C022AC">
            <w:pPr>
              <w:rPr>
                <w:rFonts w:ascii="Sylfaen" w:hAnsi="Sylfaen"/>
                <w:sz w:val="16"/>
                <w:szCs w:val="16"/>
              </w:rPr>
            </w:pPr>
          </w:p>
        </w:tc>
        <w:tc>
          <w:tcPr>
            <w:tcW w:w="10773" w:type="dxa"/>
          </w:tcPr>
          <w:p w14:paraId="3E7F6DE5" w14:textId="77777777" w:rsidR="00FC1833" w:rsidRPr="00650DA2" w:rsidRDefault="00FC1833" w:rsidP="00C022AC">
            <w:pPr>
              <w:rPr>
                <w:rFonts w:ascii="Sylfaen" w:hAnsi="Sylfaen"/>
                <w:sz w:val="16"/>
                <w:szCs w:val="16"/>
              </w:rPr>
            </w:pPr>
          </w:p>
          <w:p w14:paraId="39A7B113" w14:textId="77777777" w:rsidR="00FC1833" w:rsidRPr="00650DA2" w:rsidRDefault="00FC1833" w:rsidP="00C022AC">
            <w:pPr>
              <w:rPr>
                <w:rFonts w:ascii="Sylfaen" w:hAnsi="Sylfaen"/>
              </w:rPr>
            </w:pPr>
            <w:r w:rsidRPr="00650DA2">
              <w:rPr>
                <w:rFonts w:ascii="Sylfaen" w:hAnsi="Sylfaen"/>
              </w:rPr>
              <w:t>სახვითი და გამოყენებითი ხელოვნება</w:t>
            </w:r>
          </w:p>
        </w:tc>
      </w:tr>
      <w:tr w:rsidR="00FC1833" w:rsidRPr="00650DA2" w14:paraId="77B3D484" w14:textId="77777777" w:rsidTr="00A4309C">
        <w:tc>
          <w:tcPr>
            <w:tcW w:w="3964" w:type="dxa"/>
          </w:tcPr>
          <w:p w14:paraId="64A8B8D1" w14:textId="77777777" w:rsidR="00FC1833" w:rsidRPr="00650DA2" w:rsidRDefault="00FC1833" w:rsidP="00C022AC">
            <w:pPr>
              <w:rPr>
                <w:rFonts w:ascii="Sylfaen" w:hAnsi="Sylfaen"/>
                <w:sz w:val="16"/>
                <w:szCs w:val="16"/>
              </w:rPr>
            </w:pPr>
          </w:p>
          <w:p w14:paraId="37C70C75" w14:textId="77777777" w:rsidR="00FC1833" w:rsidRPr="00650DA2" w:rsidRDefault="00FC1833" w:rsidP="00C022AC">
            <w:pPr>
              <w:rPr>
                <w:rFonts w:ascii="Sylfaen" w:hAnsi="Sylfaen"/>
              </w:rPr>
            </w:pPr>
            <w:r w:rsidRPr="00650DA2">
              <w:rPr>
                <w:rFonts w:ascii="Sylfaen" w:hAnsi="Sylfaen"/>
              </w:rPr>
              <w:t>თემა</w:t>
            </w:r>
          </w:p>
          <w:p w14:paraId="6A35B8DF" w14:textId="77777777" w:rsidR="00FC1833" w:rsidRPr="00650DA2" w:rsidRDefault="00FC1833" w:rsidP="00C022AC">
            <w:pPr>
              <w:rPr>
                <w:rFonts w:ascii="Sylfaen" w:hAnsi="Sylfaen"/>
                <w:sz w:val="16"/>
                <w:szCs w:val="16"/>
              </w:rPr>
            </w:pPr>
          </w:p>
        </w:tc>
        <w:tc>
          <w:tcPr>
            <w:tcW w:w="10773" w:type="dxa"/>
          </w:tcPr>
          <w:p w14:paraId="4626BADF" w14:textId="77777777" w:rsidR="00225E95" w:rsidRDefault="00225E95" w:rsidP="00C022AC">
            <w:pPr>
              <w:rPr>
                <w:rFonts w:ascii="Sylfaen" w:hAnsi="Sylfaen"/>
              </w:rPr>
            </w:pPr>
          </w:p>
          <w:p w14:paraId="3121C5F3" w14:textId="3628613A" w:rsidR="00FC1833" w:rsidRPr="00650DA2" w:rsidRDefault="00D90DDD" w:rsidP="00C022AC">
            <w:pPr>
              <w:rPr>
                <w:rFonts w:ascii="Sylfaen" w:hAnsi="Sylfaen"/>
              </w:rPr>
            </w:pPr>
            <w:r>
              <w:rPr>
                <w:rFonts w:ascii="Sylfaen" w:hAnsi="Sylfaen"/>
              </w:rPr>
              <w:t>პრეისტორია და გრაფიტის მხატვრები</w:t>
            </w:r>
          </w:p>
        </w:tc>
      </w:tr>
      <w:tr w:rsidR="00FC1833" w:rsidRPr="00650DA2" w14:paraId="3FC4095F" w14:textId="77777777" w:rsidTr="00A4309C">
        <w:tc>
          <w:tcPr>
            <w:tcW w:w="3964" w:type="dxa"/>
          </w:tcPr>
          <w:p w14:paraId="48ECB29B" w14:textId="77777777" w:rsidR="00FC1833" w:rsidRPr="00650DA2" w:rsidRDefault="00FC1833" w:rsidP="00C022AC">
            <w:pPr>
              <w:rPr>
                <w:rFonts w:ascii="Sylfaen" w:hAnsi="Sylfaen"/>
                <w:sz w:val="16"/>
                <w:szCs w:val="16"/>
              </w:rPr>
            </w:pPr>
          </w:p>
          <w:p w14:paraId="3B8CB874" w14:textId="77777777" w:rsidR="00FC1833" w:rsidRPr="00650DA2" w:rsidRDefault="00FC1833" w:rsidP="00C022AC">
            <w:pPr>
              <w:rPr>
                <w:rFonts w:ascii="Sylfaen" w:hAnsi="Sylfaen"/>
              </w:rPr>
            </w:pPr>
            <w:r w:rsidRPr="00650DA2">
              <w:rPr>
                <w:rFonts w:ascii="Sylfaen" w:hAnsi="Sylfaen"/>
              </w:rPr>
              <w:t>სამიზნე ცნება</w:t>
            </w:r>
          </w:p>
          <w:p w14:paraId="208D134F" w14:textId="77777777" w:rsidR="00FC1833" w:rsidRPr="00650DA2" w:rsidRDefault="00FC1833" w:rsidP="00C022AC">
            <w:pPr>
              <w:rPr>
                <w:rFonts w:ascii="Sylfaen" w:hAnsi="Sylfaen"/>
              </w:rPr>
            </w:pPr>
          </w:p>
        </w:tc>
        <w:tc>
          <w:tcPr>
            <w:tcW w:w="10773" w:type="dxa"/>
          </w:tcPr>
          <w:p w14:paraId="5F2A7705" w14:textId="77777777" w:rsidR="00FC1833" w:rsidRPr="00650DA2" w:rsidRDefault="00FC1833" w:rsidP="00C022AC">
            <w:pPr>
              <w:rPr>
                <w:rFonts w:ascii="Sylfaen" w:hAnsi="Sylfaen"/>
                <w:bCs/>
                <w:sz w:val="16"/>
                <w:szCs w:val="16"/>
              </w:rPr>
            </w:pPr>
          </w:p>
          <w:p w14:paraId="7B24D2EE" w14:textId="77777777" w:rsidR="00FC1833" w:rsidRPr="00650DA2" w:rsidRDefault="00FC1833" w:rsidP="00C022AC">
            <w:pPr>
              <w:rPr>
                <w:rFonts w:ascii="Sylfaen" w:hAnsi="Sylfaen"/>
                <w:bCs/>
                <w:color w:val="000000" w:themeColor="text1"/>
              </w:rPr>
            </w:pPr>
            <w:r w:rsidRPr="00650DA2">
              <w:rPr>
                <w:rFonts w:ascii="Sylfaen" w:hAnsi="Sylfaen"/>
                <w:bCs/>
                <w:color w:val="000000" w:themeColor="text1"/>
              </w:rPr>
              <w:t xml:space="preserve">სახვითი ხელოვნების მხატვრულ-გამომსახველობითი საშუალებები (ელემენტები) და ხერხები (პრინციპები); </w:t>
            </w:r>
            <w:r w:rsidRPr="00650DA2">
              <w:rPr>
                <w:rFonts w:ascii="Sylfaen" w:hAnsi="Sylfaen"/>
                <w:bCs/>
              </w:rPr>
              <w:t xml:space="preserve">სახვითი ხელოვნების ტექნიკა; </w:t>
            </w:r>
            <w:r w:rsidRPr="00650DA2">
              <w:rPr>
                <w:rFonts w:ascii="Sylfaen" w:hAnsi="Sylfaen" w:cs="Sylfaen"/>
                <w:bCs/>
                <w:color w:val="000000" w:themeColor="text1"/>
              </w:rPr>
              <w:t>სახვითი</w:t>
            </w:r>
            <w:r w:rsidRPr="00650DA2">
              <w:rPr>
                <w:rFonts w:ascii="Sylfaen" w:hAnsi="Sylfaen"/>
                <w:bCs/>
                <w:color w:val="000000" w:themeColor="text1"/>
              </w:rPr>
              <w:t xml:space="preserve">  და გამოყენებითი  ხელოვნების დარგები და ჟანრები; სხვადასხვა  ეპოქის/ კულტურის ხელოვნების სახასიათო ნიშნები/ მხატვრული მახასიათებლები.</w:t>
            </w:r>
          </w:p>
          <w:p w14:paraId="4EBCE5AD" w14:textId="77777777" w:rsidR="00FC1833" w:rsidRPr="00650DA2" w:rsidRDefault="00FC1833" w:rsidP="00C022AC">
            <w:pPr>
              <w:rPr>
                <w:rFonts w:ascii="Sylfaen" w:hAnsi="Sylfaen"/>
                <w:bCs/>
                <w:sz w:val="16"/>
                <w:szCs w:val="16"/>
              </w:rPr>
            </w:pPr>
            <w:r w:rsidRPr="00650DA2">
              <w:rPr>
                <w:rFonts w:ascii="Sylfaen" w:hAnsi="Sylfaen"/>
                <w:bCs/>
                <w:shd w:val="clear" w:color="auto" w:fill="BDD6EE" w:themeFill="accent1" w:themeFillTint="66"/>
              </w:rPr>
              <w:t xml:space="preserve"> </w:t>
            </w:r>
          </w:p>
        </w:tc>
      </w:tr>
      <w:tr w:rsidR="00FC1833" w:rsidRPr="00650DA2" w14:paraId="04C65D0A" w14:textId="77777777" w:rsidTr="00A4309C">
        <w:tc>
          <w:tcPr>
            <w:tcW w:w="3964" w:type="dxa"/>
          </w:tcPr>
          <w:p w14:paraId="5EA84E16" w14:textId="77777777" w:rsidR="00FC1833" w:rsidRPr="00650DA2" w:rsidRDefault="00FC1833" w:rsidP="00C022AC">
            <w:pPr>
              <w:rPr>
                <w:rFonts w:ascii="Sylfaen" w:hAnsi="Sylfaen"/>
                <w:sz w:val="16"/>
                <w:szCs w:val="16"/>
              </w:rPr>
            </w:pPr>
          </w:p>
          <w:p w14:paraId="79C89441" w14:textId="77777777" w:rsidR="00FC1833" w:rsidRPr="00650DA2" w:rsidRDefault="00FC1833" w:rsidP="00C022AC">
            <w:pPr>
              <w:rPr>
                <w:rFonts w:ascii="Sylfaen" w:hAnsi="Sylfaen"/>
              </w:rPr>
            </w:pPr>
            <w:r w:rsidRPr="00650DA2">
              <w:rPr>
                <w:rFonts w:ascii="Sylfaen" w:hAnsi="Sylfaen"/>
              </w:rPr>
              <w:t>ქვეცნება</w:t>
            </w:r>
          </w:p>
        </w:tc>
        <w:tc>
          <w:tcPr>
            <w:tcW w:w="10773" w:type="dxa"/>
          </w:tcPr>
          <w:p w14:paraId="1EEC81E5" w14:textId="77777777" w:rsidR="00FC1833" w:rsidRPr="00650DA2" w:rsidRDefault="00FC1833" w:rsidP="00C022AC">
            <w:pPr>
              <w:pStyle w:val="Default"/>
              <w:rPr>
                <w:color w:val="auto"/>
                <w:sz w:val="16"/>
                <w:szCs w:val="16"/>
              </w:rPr>
            </w:pPr>
          </w:p>
          <w:p w14:paraId="44A24468" w14:textId="1DEEAA11" w:rsidR="00D90DDD" w:rsidRPr="00D90DDD" w:rsidRDefault="00D90DDD" w:rsidP="00D90DDD">
            <w:pPr>
              <w:rPr>
                <w:rFonts w:ascii="Sylfaen" w:hAnsi="Sylfaen"/>
                <w:bCs/>
              </w:rPr>
            </w:pPr>
            <w:r w:rsidRPr="00D90DDD">
              <w:rPr>
                <w:rFonts w:ascii="Sylfaen" w:hAnsi="Sylfaen"/>
                <w:bCs/>
              </w:rPr>
              <w:t>ელემენტები:</w:t>
            </w:r>
          </w:p>
          <w:p w14:paraId="17ED63AE" w14:textId="48B9E0B7" w:rsidR="00D90DDD" w:rsidRPr="00D90DDD" w:rsidRDefault="00D90DDD" w:rsidP="00D90DDD">
            <w:pPr>
              <w:rPr>
                <w:rFonts w:ascii="Sylfaen" w:hAnsi="Sylfaen"/>
                <w:bCs/>
              </w:rPr>
            </w:pPr>
            <w:r w:rsidRPr="00D90DDD">
              <w:rPr>
                <w:rFonts w:ascii="Sylfaen" w:hAnsi="Sylfaen"/>
                <w:bCs/>
              </w:rPr>
              <w:t>ფორმა:  ბრტყელი,მოცულობითი, უტრირებული.</w:t>
            </w:r>
          </w:p>
          <w:p w14:paraId="22209A5A" w14:textId="7449A7DE" w:rsidR="00D90DDD" w:rsidRPr="00D90DDD" w:rsidRDefault="00D90DDD" w:rsidP="00D90DDD">
            <w:pPr>
              <w:rPr>
                <w:rFonts w:ascii="Sylfaen" w:hAnsi="Sylfaen"/>
                <w:bCs/>
              </w:rPr>
            </w:pPr>
            <w:r w:rsidRPr="00D90DDD">
              <w:rPr>
                <w:rFonts w:ascii="Sylfaen" w:hAnsi="Sylfaen"/>
                <w:bCs/>
              </w:rPr>
              <w:t xml:space="preserve">პრინციპები: სტატიკა,დინამიკა. </w:t>
            </w:r>
          </w:p>
          <w:p w14:paraId="1E741072" w14:textId="4BD98ED7" w:rsidR="00D90DDD" w:rsidRPr="00D90DDD" w:rsidRDefault="00D90DDD" w:rsidP="00D90DDD">
            <w:pPr>
              <w:rPr>
                <w:rFonts w:ascii="Sylfaen" w:hAnsi="Sylfaen"/>
                <w:bCs/>
              </w:rPr>
            </w:pPr>
            <w:r w:rsidRPr="00D90DDD">
              <w:rPr>
                <w:rFonts w:ascii="Sylfaen" w:hAnsi="Sylfaen"/>
                <w:bCs/>
              </w:rPr>
              <w:t>ტექნიკა: გრაფიკა (სტენსილი);</w:t>
            </w:r>
          </w:p>
          <w:p w14:paraId="6C3656C1" w14:textId="56DBDDD1" w:rsidR="00D90DDD" w:rsidRPr="00D90DDD" w:rsidRDefault="00D90DDD" w:rsidP="00D90DDD">
            <w:pPr>
              <w:rPr>
                <w:rFonts w:ascii="Sylfaen" w:hAnsi="Sylfaen"/>
                <w:bCs/>
              </w:rPr>
            </w:pPr>
            <w:r w:rsidRPr="00D90DDD">
              <w:rPr>
                <w:rFonts w:ascii="Sylfaen" w:hAnsi="Sylfaen"/>
                <w:bCs/>
              </w:rPr>
              <w:t>დარგები:  მონუმენტური გრაფიტი. გრაფიკა .</w:t>
            </w:r>
          </w:p>
          <w:p w14:paraId="7BAB0EBD" w14:textId="77777777" w:rsidR="00D90DDD" w:rsidRPr="00D90DDD" w:rsidRDefault="00D90DDD" w:rsidP="00D90DDD">
            <w:pPr>
              <w:jc w:val="both"/>
              <w:rPr>
                <w:rFonts w:ascii="Sylfaen" w:hAnsi="Sylfaen"/>
                <w:bCs/>
              </w:rPr>
            </w:pPr>
            <w:r w:rsidRPr="00D90DDD">
              <w:rPr>
                <w:rFonts w:ascii="Sylfaen" w:hAnsi="Sylfaen"/>
                <w:bCs/>
              </w:rPr>
              <w:t xml:space="preserve">ეპოქა/კულტურა/მიმდინარეობა/სტილი: პრეისტორია, თანამედროვე ხელოვნება. </w:t>
            </w:r>
          </w:p>
          <w:p w14:paraId="179330DD" w14:textId="77777777" w:rsidR="00FC1833" w:rsidRPr="00650DA2" w:rsidRDefault="00FC1833" w:rsidP="00D90DDD">
            <w:pPr>
              <w:pStyle w:val="Default"/>
              <w:rPr>
                <w:sz w:val="22"/>
                <w:szCs w:val="22"/>
              </w:rPr>
            </w:pPr>
          </w:p>
        </w:tc>
      </w:tr>
      <w:tr w:rsidR="00FC1833" w:rsidRPr="00650DA2" w14:paraId="486E1C83" w14:textId="77777777" w:rsidTr="00A4309C">
        <w:tc>
          <w:tcPr>
            <w:tcW w:w="3964" w:type="dxa"/>
          </w:tcPr>
          <w:p w14:paraId="48EBF870" w14:textId="77777777" w:rsidR="00FC1833" w:rsidRPr="00650DA2" w:rsidRDefault="00FC1833" w:rsidP="00C022AC">
            <w:pPr>
              <w:rPr>
                <w:rFonts w:ascii="Sylfaen" w:hAnsi="Sylfaen"/>
                <w:sz w:val="16"/>
                <w:szCs w:val="16"/>
              </w:rPr>
            </w:pPr>
          </w:p>
          <w:p w14:paraId="1FA6B62F" w14:textId="77777777" w:rsidR="00FC1833" w:rsidRPr="00650DA2" w:rsidRDefault="00FC1833" w:rsidP="00C022AC">
            <w:pPr>
              <w:rPr>
                <w:rFonts w:ascii="Sylfaen" w:hAnsi="Sylfaen"/>
              </w:rPr>
            </w:pPr>
            <w:r w:rsidRPr="00650DA2">
              <w:rPr>
                <w:rFonts w:ascii="Sylfaen" w:hAnsi="Sylfaen"/>
              </w:rPr>
              <w:t>ქვესაკითხები</w:t>
            </w:r>
          </w:p>
        </w:tc>
        <w:tc>
          <w:tcPr>
            <w:tcW w:w="10773" w:type="dxa"/>
          </w:tcPr>
          <w:p w14:paraId="59A7E637" w14:textId="77777777" w:rsidR="00FC1833" w:rsidRPr="00650DA2" w:rsidRDefault="00FC1833" w:rsidP="00C022AC">
            <w:pPr>
              <w:rPr>
                <w:rFonts w:ascii="Sylfaen" w:eastAsia="Times New Roman" w:hAnsi="Sylfaen" w:cs="Times New Roman"/>
                <w:sz w:val="16"/>
                <w:szCs w:val="16"/>
              </w:rPr>
            </w:pPr>
          </w:p>
          <w:p w14:paraId="7823083F" w14:textId="20FCA3E9" w:rsidR="00D90DDD" w:rsidRPr="00D90DDD" w:rsidRDefault="00D90DDD" w:rsidP="00D90DDD">
            <w:pPr>
              <w:rPr>
                <w:rFonts w:ascii="Sylfaen" w:hAnsi="Sylfaen"/>
              </w:rPr>
            </w:pPr>
            <w:r w:rsidRPr="00D90DDD">
              <w:rPr>
                <w:rFonts w:ascii="Sylfaen" w:hAnsi="Sylfaen"/>
              </w:rPr>
              <w:t>პრეისტორიის ხანის და თანამედროვე ეპოქის,</w:t>
            </w:r>
            <w:r>
              <w:rPr>
                <w:rFonts w:ascii="Sylfaen" w:hAnsi="Sylfaen"/>
              </w:rPr>
              <w:t xml:space="preserve"> </w:t>
            </w:r>
            <w:r w:rsidRPr="00D90DDD">
              <w:rPr>
                <w:rFonts w:ascii="Sylfaen" w:hAnsi="Sylfaen"/>
              </w:rPr>
              <w:t>კედლის მხატვრობის შედარებითი ანალიზი.</w:t>
            </w:r>
          </w:p>
          <w:p w14:paraId="08232C7B" w14:textId="77777777" w:rsidR="00FC1833" w:rsidRPr="00650DA2" w:rsidRDefault="00FC1833" w:rsidP="00C022AC">
            <w:pPr>
              <w:rPr>
                <w:rFonts w:ascii="Sylfaen" w:hAnsi="Sylfaen"/>
                <w:sz w:val="16"/>
                <w:szCs w:val="16"/>
              </w:rPr>
            </w:pPr>
          </w:p>
        </w:tc>
      </w:tr>
      <w:tr w:rsidR="00FC1833" w:rsidRPr="00650DA2" w14:paraId="786E7188" w14:textId="77777777" w:rsidTr="00A4309C">
        <w:tc>
          <w:tcPr>
            <w:tcW w:w="3964" w:type="dxa"/>
          </w:tcPr>
          <w:p w14:paraId="43489F69" w14:textId="77777777" w:rsidR="00FC1833" w:rsidRPr="00650DA2" w:rsidRDefault="00FC1833" w:rsidP="00C022AC">
            <w:pPr>
              <w:rPr>
                <w:rFonts w:ascii="Sylfaen" w:hAnsi="Sylfaen"/>
                <w:sz w:val="16"/>
                <w:szCs w:val="16"/>
              </w:rPr>
            </w:pPr>
          </w:p>
          <w:p w14:paraId="54186678" w14:textId="77777777" w:rsidR="00FC1833" w:rsidRPr="00650DA2" w:rsidRDefault="00FC1833" w:rsidP="00C022AC">
            <w:pPr>
              <w:rPr>
                <w:rFonts w:ascii="Sylfaen" w:hAnsi="Sylfaen"/>
              </w:rPr>
            </w:pPr>
            <w:r w:rsidRPr="00650DA2">
              <w:rPr>
                <w:rFonts w:ascii="Sylfaen" w:hAnsi="Sylfaen"/>
              </w:rPr>
              <w:t>კომპლექსური დავალების აღწერა</w:t>
            </w:r>
          </w:p>
          <w:p w14:paraId="471FF5F1" w14:textId="77777777" w:rsidR="00FC1833" w:rsidRPr="00650DA2" w:rsidRDefault="00FC1833" w:rsidP="00C022AC">
            <w:pPr>
              <w:rPr>
                <w:rFonts w:ascii="Sylfaen" w:hAnsi="Sylfaen"/>
              </w:rPr>
            </w:pPr>
          </w:p>
        </w:tc>
        <w:tc>
          <w:tcPr>
            <w:tcW w:w="10773" w:type="dxa"/>
          </w:tcPr>
          <w:p w14:paraId="43655B3B" w14:textId="77777777" w:rsidR="00A4309C" w:rsidRDefault="00A4309C" w:rsidP="00C022AC">
            <w:pPr>
              <w:rPr>
                <w:rFonts w:ascii="Sylfaen" w:hAnsi="Sylfaen"/>
              </w:rPr>
            </w:pPr>
          </w:p>
          <w:p w14:paraId="302AEB0E" w14:textId="52272939" w:rsidR="00FC1833" w:rsidRPr="00B43EE4" w:rsidRDefault="00B43EE4" w:rsidP="00C022AC">
            <w:pPr>
              <w:rPr>
                <w:rFonts w:ascii="Sylfaen" w:hAnsi="Sylfaen"/>
              </w:rPr>
            </w:pPr>
            <w:r>
              <w:rPr>
                <w:rFonts w:ascii="Sylfaen" w:hAnsi="Sylfaen"/>
              </w:rPr>
              <w:t>შეადარე ერთმანეთს პრეისტორიული ხანის (ტასილის გამოქვაბული) და თანამედროვე ეპოქის (</w:t>
            </w:r>
            <w:r w:rsidRPr="00B43EE4">
              <w:rPr>
                <w:rFonts w:ascii="Sylfaen" w:hAnsi="Sylfaen"/>
              </w:rPr>
              <w:t xml:space="preserve">street art) </w:t>
            </w:r>
            <w:r>
              <w:rPr>
                <w:rFonts w:ascii="Sylfaen" w:hAnsi="Sylfaen"/>
              </w:rPr>
              <w:t>კედლის მხატვრობა, პრეზენტაციის სახით წარმოადგინე მხატვრული ანალიზი.</w:t>
            </w:r>
          </w:p>
          <w:p w14:paraId="7A99C6D9" w14:textId="6F57C13F" w:rsidR="007F5383" w:rsidRPr="00D90DDD" w:rsidRDefault="007F5383" w:rsidP="00B43EE4">
            <w:pPr>
              <w:rPr>
                <w:rFonts w:ascii="Sylfaen" w:hAnsi="Sylfaen"/>
              </w:rPr>
            </w:pPr>
          </w:p>
        </w:tc>
      </w:tr>
      <w:tr w:rsidR="00FC1833" w:rsidRPr="00650DA2" w14:paraId="01AFC2AF" w14:textId="77777777" w:rsidTr="00A4309C">
        <w:trPr>
          <w:trHeight w:val="1211"/>
        </w:trPr>
        <w:tc>
          <w:tcPr>
            <w:tcW w:w="3964" w:type="dxa"/>
          </w:tcPr>
          <w:p w14:paraId="4006749A" w14:textId="77777777" w:rsidR="00FC1833" w:rsidRPr="00650DA2" w:rsidRDefault="00FC1833" w:rsidP="00C022AC">
            <w:pPr>
              <w:rPr>
                <w:rFonts w:ascii="Sylfaen" w:hAnsi="Sylfaen"/>
              </w:rPr>
            </w:pPr>
          </w:p>
          <w:p w14:paraId="52B41E12" w14:textId="77777777" w:rsidR="00FC1833" w:rsidRPr="00650DA2" w:rsidRDefault="00FC1833" w:rsidP="00C022AC">
            <w:pPr>
              <w:rPr>
                <w:rFonts w:ascii="Sylfaen" w:hAnsi="Sylfaen"/>
              </w:rPr>
            </w:pPr>
            <w:r w:rsidRPr="00650DA2">
              <w:rPr>
                <w:rFonts w:ascii="Sylfaen" w:hAnsi="Sylfaen"/>
              </w:rPr>
              <w:t>კომპლექსური დავალების შეფასების კრიტერიუმები</w:t>
            </w:r>
          </w:p>
          <w:p w14:paraId="62F2887B" w14:textId="77777777" w:rsidR="00FC1833" w:rsidRPr="00650DA2" w:rsidRDefault="00FC1833" w:rsidP="00C022AC">
            <w:pPr>
              <w:rPr>
                <w:rFonts w:ascii="Sylfaen" w:hAnsi="Sylfaen"/>
              </w:rPr>
            </w:pPr>
          </w:p>
        </w:tc>
        <w:tc>
          <w:tcPr>
            <w:tcW w:w="10773" w:type="dxa"/>
          </w:tcPr>
          <w:p w14:paraId="03BF2619" w14:textId="77777777" w:rsidR="00225E95" w:rsidRDefault="00225E95" w:rsidP="00225E95">
            <w:pPr>
              <w:pStyle w:val="ListParagraph"/>
              <w:ind w:left="-40" w:firstLine="40"/>
              <w:rPr>
                <w:rFonts w:ascii="Sylfaen" w:hAnsi="Sylfaen"/>
                <w:color w:val="000000" w:themeColor="text1"/>
              </w:rPr>
            </w:pPr>
          </w:p>
          <w:p w14:paraId="7D20FF0B" w14:textId="70443556" w:rsidR="00985569" w:rsidRPr="0028641B" w:rsidRDefault="00985569" w:rsidP="00225E95">
            <w:pPr>
              <w:pStyle w:val="ListParagraph"/>
              <w:ind w:left="-40" w:firstLine="40"/>
              <w:rPr>
                <w:rFonts w:ascii="Sylfaen" w:hAnsi="Sylfaen"/>
                <w:color w:val="000000" w:themeColor="text1"/>
              </w:rPr>
            </w:pPr>
            <w:r w:rsidRPr="0028641B">
              <w:rPr>
                <w:rFonts w:ascii="Sylfaen" w:hAnsi="Sylfaen"/>
                <w:color w:val="000000" w:themeColor="text1"/>
              </w:rPr>
              <w:t>გააანალიზოს ესა თუ ის ნამუშევარი რა მიზნითა და დანიშნულებით შეიქმნა;</w:t>
            </w:r>
          </w:p>
          <w:p w14:paraId="75E54F31" w14:textId="77777777" w:rsidR="00985569" w:rsidRDefault="00985569" w:rsidP="00225E95">
            <w:pPr>
              <w:pStyle w:val="ListParagraph"/>
              <w:ind w:left="-40" w:firstLine="40"/>
              <w:rPr>
                <w:rFonts w:ascii="Sylfaen" w:hAnsi="Sylfaen"/>
                <w:color w:val="000000" w:themeColor="text1"/>
              </w:rPr>
            </w:pPr>
            <w:r w:rsidRPr="0028641B">
              <w:rPr>
                <w:rFonts w:ascii="Sylfaen" w:hAnsi="Sylfaen"/>
                <w:color w:val="000000" w:themeColor="text1"/>
              </w:rPr>
              <w:t>იმსჯელოს სახვითი ხელოვნების დარგებისა და ჟანრების წარმოშობისა და სახეცვლილების შესახებ.</w:t>
            </w:r>
          </w:p>
          <w:p w14:paraId="2EFFD6D9" w14:textId="77777777" w:rsidR="0028641B" w:rsidRPr="0028641B" w:rsidRDefault="0028641B" w:rsidP="00225E95">
            <w:pPr>
              <w:ind w:left="-40" w:firstLine="40"/>
              <w:rPr>
                <w:rFonts w:ascii="Sylfaen" w:hAnsi="Sylfaen"/>
                <w:color w:val="000000" w:themeColor="text1"/>
              </w:rPr>
            </w:pPr>
            <w:r w:rsidRPr="0028641B">
              <w:rPr>
                <w:rFonts w:ascii="Sylfaen" w:hAnsi="Sylfaen"/>
                <w:color w:val="000000" w:themeColor="text1"/>
              </w:rPr>
              <w:t>გააანალიზოს, რა ზემოქმედებას ახდენს სხვადასხვა ფაქტორი ეპოქის, კულტურის, მიმდინარეობის, სტილის ხელოვნების მახასიათებლებზე;</w:t>
            </w:r>
          </w:p>
          <w:p w14:paraId="27E21435" w14:textId="77777777" w:rsidR="0028641B" w:rsidRPr="0028641B" w:rsidRDefault="0028641B" w:rsidP="00225E95">
            <w:pPr>
              <w:ind w:left="-40" w:firstLine="40"/>
              <w:rPr>
                <w:rFonts w:ascii="Sylfaen" w:hAnsi="Sylfaen"/>
                <w:color w:val="000000" w:themeColor="text1"/>
              </w:rPr>
            </w:pPr>
            <w:r w:rsidRPr="0028641B">
              <w:rPr>
                <w:rFonts w:ascii="Sylfaen" w:hAnsi="Sylfaen"/>
                <w:color w:val="000000" w:themeColor="text1"/>
              </w:rPr>
              <w:t>გააანალიზოს, რა კავშირშია ხელოვნებაში მიმდინარე ცვლილებები კაცობრიობის ისტორიაში მიმდინარე ცვლილებებთან;</w:t>
            </w:r>
          </w:p>
          <w:p w14:paraId="272DF2C6" w14:textId="77777777" w:rsidR="0028641B" w:rsidRPr="0028641B" w:rsidRDefault="0028641B" w:rsidP="00225E95">
            <w:pPr>
              <w:pStyle w:val="ListParagraph"/>
              <w:ind w:left="-40" w:firstLine="40"/>
              <w:rPr>
                <w:rFonts w:ascii="Sylfaen" w:hAnsi="Sylfaen"/>
                <w:color w:val="000000" w:themeColor="text1"/>
              </w:rPr>
            </w:pPr>
            <w:r w:rsidRPr="0028641B">
              <w:rPr>
                <w:rFonts w:ascii="Sylfaen" w:hAnsi="Sylfaen"/>
                <w:color w:val="000000" w:themeColor="text1"/>
              </w:rPr>
              <w:t>იმსჯელოს, როგორ ზემოქმედებენ ეპოქები და კულტურები ერთმანეთზე და რითაა საინტერესო მათი ურთიერთგავლენა;</w:t>
            </w:r>
          </w:p>
          <w:p w14:paraId="28C74E47" w14:textId="77777777" w:rsidR="0028641B" w:rsidRPr="0028641B" w:rsidRDefault="0028641B" w:rsidP="00225E95">
            <w:pPr>
              <w:pStyle w:val="ListParagraph"/>
              <w:ind w:left="-40" w:firstLine="40"/>
              <w:rPr>
                <w:rFonts w:ascii="Sylfaen" w:hAnsi="Sylfaen"/>
                <w:color w:val="000000" w:themeColor="text1"/>
              </w:rPr>
            </w:pPr>
            <w:r w:rsidRPr="0028641B">
              <w:rPr>
                <w:rFonts w:ascii="Sylfaen" w:hAnsi="Sylfaen"/>
                <w:color w:val="000000" w:themeColor="text1"/>
              </w:rPr>
              <w:t>ხელოვნების ნიმუშების ანალიზის საშუალებით მიიღოს ინფორმაცია ამა თუ იმ ეპოქისა და კულტურის შესახებ.</w:t>
            </w:r>
          </w:p>
          <w:p w14:paraId="5FBD7148" w14:textId="77777777" w:rsidR="00030309" w:rsidRPr="00030309" w:rsidRDefault="00030309" w:rsidP="00225E95">
            <w:pPr>
              <w:ind w:left="-40" w:firstLine="40"/>
              <w:rPr>
                <w:rFonts w:ascii="Sylfaen" w:hAnsi="Sylfaen"/>
              </w:rPr>
            </w:pPr>
          </w:p>
        </w:tc>
      </w:tr>
      <w:tr w:rsidR="00FC1833" w:rsidRPr="00650DA2" w14:paraId="3285DFBF" w14:textId="77777777" w:rsidTr="00A4309C">
        <w:tc>
          <w:tcPr>
            <w:tcW w:w="3964" w:type="dxa"/>
          </w:tcPr>
          <w:p w14:paraId="4ECC59C9" w14:textId="77777777" w:rsidR="00FC1833" w:rsidRPr="00650DA2" w:rsidRDefault="00FC1833" w:rsidP="00C022AC">
            <w:pPr>
              <w:rPr>
                <w:rFonts w:ascii="Sylfaen" w:hAnsi="Sylfaen"/>
                <w:sz w:val="16"/>
                <w:szCs w:val="16"/>
              </w:rPr>
            </w:pPr>
          </w:p>
          <w:p w14:paraId="109D664A" w14:textId="77777777" w:rsidR="00FC1833" w:rsidRPr="00650DA2" w:rsidRDefault="00FC1833" w:rsidP="00C022AC">
            <w:pPr>
              <w:rPr>
                <w:rFonts w:ascii="Sylfaen" w:hAnsi="Sylfaen"/>
              </w:rPr>
            </w:pPr>
            <w:r w:rsidRPr="00650DA2">
              <w:rPr>
                <w:rFonts w:ascii="Sylfaen" w:hAnsi="Sylfaen"/>
              </w:rPr>
              <w:t>დავალებაზე მუშაობის პროცესში წარმოქმნილი დაბრკოლებებები და პრობლემები</w:t>
            </w:r>
          </w:p>
          <w:p w14:paraId="0169EF71" w14:textId="77777777" w:rsidR="00FC1833" w:rsidRPr="00650DA2" w:rsidRDefault="00FC1833" w:rsidP="00C022AC">
            <w:pPr>
              <w:rPr>
                <w:rFonts w:ascii="Sylfaen" w:hAnsi="Sylfaen"/>
              </w:rPr>
            </w:pPr>
          </w:p>
        </w:tc>
        <w:tc>
          <w:tcPr>
            <w:tcW w:w="10773" w:type="dxa"/>
          </w:tcPr>
          <w:p w14:paraId="58136B43" w14:textId="77777777" w:rsidR="00FC1833" w:rsidRPr="00650DA2" w:rsidRDefault="00FC1833" w:rsidP="00C022AC">
            <w:pPr>
              <w:rPr>
                <w:rFonts w:ascii="Sylfaen" w:hAnsi="Sylfaen"/>
                <w:sz w:val="16"/>
                <w:szCs w:val="16"/>
              </w:rPr>
            </w:pPr>
          </w:p>
          <w:p w14:paraId="7C06BF6E" w14:textId="277C2743" w:rsidR="00FC1833" w:rsidRPr="00650DA2" w:rsidRDefault="0028641B" w:rsidP="00C022AC">
            <w:pPr>
              <w:rPr>
                <w:rFonts w:ascii="Sylfaen" w:hAnsi="Sylfaen"/>
              </w:rPr>
            </w:pPr>
            <w:r>
              <w:rPr>
                <w:rFonts w:ascii="Sylfaen" w:hAnsi="Sylfaen"/>
              </w:rPr>
              <w:t xml:space="preserve">ძირითადი დაბრკოლება უკავშირდებოდა აზრთა სხვადასხვაობას თუ რა ტიპის პროდუქტი უნდა შეექმნათ ამ დავალების შინაარსიდან გამომდინარე, რადგან იმდენად ღრმა და დიდი შინაარსის დამტევი თემაა, ბუნებრივია მოსწავლეების მხრიდან ბევრი სხვადასხვა იდეის წამოსვლა.                                                                                                                                                                                                                                                           </w:t>
            </w:r>
          </w:p>
          <w:p w14:paraId="29EADF51" w14:textId="77777777" w:rsidR="00FC1833" w:rsidRPr="00650DA2" w:rsidRDefault="00FC1833" w:rsidP="00C022AC">
            <w:pPr>
              <w:rPr>
                <w:rFonts w:ascii="Sylfaen" w:hAnsi="Sylfaen"/>
                <w:sz w:val="16"/>
                <w:szCs w:val="16"/>
              </w:rPr>
            </w:pPr>
          </w:p>
        </w:tc>
      </w:tr>
      <w:tr w:rsidR="00FC1833" w:rsidRPr="00650DA2" w14:paraId="3F34E92F" w14:textId="77777777" w:rsidTr="00A4309C">
        <w:tc>
          <w:tcPr>
            <w:tcW w:w="3964" w:type="dxa"/>
          </w:tcPr>
          <w:p w14:paraId="54E57A80" w14:textId="77777777" w:rsidR="00FC1833" w:rsidRPr="00650DA2" w:rsidRDefault="00FC1833" w:rsidP="00C022AC">
            <w:pPr>
              <w:rPr>
                <w:rFonts w:ascii="Sylfaen" w:hAnsi="Sylfaen"/>
              </w:rPr>
            </w:pPr>
          </w:p>
          <w:p w14:paraId="029971B9" w14:textId="77777777" w:rsidR="00FC1833" w:rsidRPr="00650DA2" w:rsidRDefault="00FC1833" w:rsidP="00C022AC">
            <w:pPr>
              <w:rPr>
                <w:rFonts w:ascii="Sylfaen" w:hAnsi="Sylfaen"/>
              </w:rPr>
            </w:pPr>
          </w:p>
          <w:p w14:paraId="53AC64ED" w14:textId="77777777" w:rsidR="00FC1833" w:rsidRPr="00650DA2" w:rsidRDefault="00FC1833" w:rsidP="00C022AC">
            <w:pPr>
              <w:rPr>
                <w:rFonts w:ascii="Sylfaen" w:hAnsi="Sylfaen"/>
              </w:rPr>
            </w:pPr>
            <w:r w:rsidRPr="00650DA2">
              <w:rPr>
                <w:rFonts w:ascii="Sylfaen" w:hAnsi="Sylfaen"/>
              </w:rPr>
              <w:t>პრობლემის გადაჭრის გზები</w:t>
            </w:r>
          </w:p>
          <w:p w14:paraId="17A8C413" w14:textId="77777777" w:rsidR="00FC1833" w:rsidRPr="00650DA2" w:rsidRDefault="00FC1833" w:rsidP="00C022AC">
            <w:pPr>
              <w:rPr>
                <w:rFonts w:ascii="Sylfaen" w:hAnsi="Sylfaen"/>
              </w:rPr>
            </w:pPr>
          </w:p>
        </w:tc>
        <w:tc>
          <w:tcPr>
            <w:tcW w:w="10773" w:type="dxa"/>
          </w:tcPr>
          <w:p w14:paraId="4076CD91" w14:textId="77777777" w:rsidR="00FC1833" w:rsidRPr="00650DA2" w:rsidRDefault="00FC1833" w:rsidP="00C022AC">
            <w:pPr>
              <w:rPr>
                <w:rFonts w:ascii="Sylfaen" w:hAnsi="Sylfaen"/>
              </w:rPr>
            </w:pPr>
          </w:p>
          <w:p w14:paraId="28B90427" w14:textId="79653694" w:rsidR="00FC1833" w:rsidRPr="00650DA2" w:rsidRDefault="00FC1833" w:rsidP="00C022AC">
            <w:pPr>
              <w:rPr>
                <w:rFonts w:ascii="Sylfaen" w:hAnsi="Sylfaen"/>
              </w:rPr>
            </w:pPr>
            <w:r w:rsidRPr="00650DA2">
              <w:rPr>
                <w:rFonts w:ascii="Sylfaen" w:hAnsi="Sylfaen"/>
              </w:rPr>
              <w:t xml:space="preserve">პრობლემის გადაჭრის </w:t>
            </w:r>
            <w:r w:rsidR="004464EA">
              <w:rPr>
                <w:rFonts w:ascii="Sylfaen" w:hAnsi="Sylfaen"/>
              </w:rPr>
              <w:t xml:space="preserve">გაიოლების </w:t>
            </w:r>
            <w:r w:rsidRPr="00650DA2">
              <w:rPr>
                <w:rFonts w:ascii="Sylfaen" w:hAnsi="Sylfaen"/>
              </w:rPr>
              <w:t xml:space="preserve">მიზნით მოსწავლეებს </w:t>
            </w:r>
            <w:r w:rsidR="004464EA">
              <w:rPr>
                <w:rFonts w:ascii="Sylfaen" w:hAnsi="Sylfaen"/>
              </w:rPr>
              <w:t xml:space="preserve">ვაჩვენე ფილმი ალტამირას გამოქვაბულზე, ასევე ნიმუშების სახით </w:t>
            </w:r>
            <w:r w:rsidRPr="00650DA2">
              <w:rPr>
                <w:rFonts w:ascii="Sylfaen" w:hAnsi="Sylfaen"/>
              </w:rPr>
              <w:t xml:space="preserve">მოვუტანე </w:t>
            </w:r>
            <w:r w:rsidR="004464EA">
              <w:rPr>
                <w:rFonts w:ascii="Sylfaen" w:hAnsi="Sylfaen"/>
              </w:rPr>
              <w:t>და გავაცანი ცნობილი სტრით არტისტის ბენქსის შემოქმედება, რამაც ძალიან დააინტერესათ.</w:t>
            </w:r>
          </w:p>
          <w:p w14:paraId="5CE102CA" w14:textId="77777777" w:rsidR="00FC1833" w:rsidRPr="00650DA2" w:rsidRDefault="00FC1833" w:rsidP="00C022AC">
            <w:pPr>
              <w:rPr>
                <w:rFonts w:ascii="Sylfaen" w:hAnsi="Sylfaen"/>
              </w:rPr>
            </w:pPr>
          </w:p>
        </w:tc>
      </w:tr>
      <w:tr w:rsidR="00FC1833" w:rsidRPr="00650DA2" w14:paraId="171B2572" w14:textId="77777777" w:rsidTr="00A4309C">
        <w:tc>
          <w:tcPr>
            <w:tcW w:w="3964" w:type="dxa"/>
          </w:tcPr>
          <w:p w14:paraId="6BE275D5" w14:textId="77777777" w:rsidR="00FC1833" w:rsidRPr="00650DA2" w:rsidRDefault="00FC1833" w:rsidP="00C022AC">
            <w:pPr>
              <w:rPr>
                <w:rFonts w:ascii="Sylfaen" w:hAnsi="Sylfaen"/>
              </w:rPr>
            </w:pPr>
          </w:p>
          <w:p w14:paraId="69CF4A56" w14:textId="77777777" w:rsidR="00FC1833" w:rsidRPr="00650DA2" w:rsidRDefault="00FC1833" w:rsidP="00C022AC">
            <w:pPr>
              <w:rPr>
                <w:rFonts w:ascii="Sylfaen" w:hAnsi="Sylfaen"/>
              </w:rPr>
            </w:pPr>
            <w:r w:rsidRPr="00650DA2">
              <w:rPr>
                <w:rFonts w:ascii="Sylfaen" w:hAnsi="Sylfaen"/>
              </w:rPr>
              <w:t>კომპლექსური დავალების შედეგის გასაუმჯობესებლად მიღებული ზომები</w:t>
            </w:r>
          </w:p>
          <w:p w14:paraId="5063BD0D" w14:textId="77777777" w:rsidR="00FC1833" w:rsidRPr="00650DA2" w:rsidRDefault="00FC1833" w:rsidP="00C022AC">
            <w:pPr>
              <w:rPr>
                <w:rFonts w:ascii="Sylfaen" w:hAnsi="Sylfaen"/>
              </w:rPr>
            </w:pPr>
          </w:p>
        </w:tc>
        <w:tc>
          <w:tcPr>
            <w:tcW w:w="10773" w:type="dxa"/>
          </w:tcPr>
          <w:p w14:paraId="1D588693" w14:textId="77777777" w:rsidR="00FC1833" w:rsidRPr="00650DA2" w:rsidRDefault="00FC1833" w:rsidP="00C022AC">
            <w:pPr>
              <w:rPr>
                <w:rFonts w:ascii="Sylfaen" w:hAnsi="Sylfaen"/>
              </w:rPr>
            </w:pPr>
          </w:p>
          <w:p w14:paraId="31FCF0A6" w14:textId="65167357" w:rsidR="00FC1833" w:rsidRDefault="00FC1833" w:rsidP="002A1C88">
            <w:pPr>
              <w:rPr>
                <w:rFonts w:ascii="Sylfaen" w:hAnsi="Sylfaen"/>
              </w:rPr>
            </w:pPr>
            <w:r w:rsidRPr="00650DA2">
              <w:rPr>
                <w:rFonts w:ascii="Sylfaen" w:hAnsi="Sylfaen"/>
              </w:rPr>
              <w:t xml:space="preserve">შედეგების გაუმჯობესების მიზნით მოსწავლეებს </w:t>
            </w:r>
            <w:r w:rsidR="00D341C6">
              <w:rPr>
                <w:rFonts w:ascii="Sylfaen" w:hAnsi="Sylfaen"/>
              </w:rPr>
              <w:t>გავაცანი</w:t>
            </w:r>
            <w:r w:rsidRPr="00650DA2">
              <w:rPr>
                <w:rFonts w:ascii="Sylfaen" w:hAnsi="Sylfaen"/>
              </w:rPr>
              <w:t xml:space="preserve"> თანატოლების და მიერ შესრულებული მსგავსი ტიპის </w:t>
            </w:r>
            <w:r w:rsidR="002A1C88">
              <w:rPr>
                <w:rFonts w:ascii="Sylfaen" w:hAnsi="Sylfaen"/>
              </w:rPr>
              <w:t>დავალებ</w:t>
            </w:r>
            <w:r w:rsidR="00D341C6">
              <w:rPr>
                <w:rFonts w:ascii="Sylfaen" w:hAnsi="Sylfaen"/>
              </w:rPr>
              <w:t>ის ფოტოები</w:t>
            </w:r>
            <w:r w:rsidR="002A1C88">
              <w:rPr>
                <w:rFonts w:ascii="Sylfaen" w:hAnsi="Sylfaen"/>
              </w:rPr>
              <w:t>. ამავდროულად მივიტანე თიხა და რეალურად ვაჩვენე გაკვეთილზე თუ როგორ შეიძლებოდა ამ მასალით გამოეძერწათ გამოქვაბული და შემდეგ მოეხატათ მისი კედლები. ეს იდეა ძალიან მოეწონათ და შეუდგნენ მის განხორციელებას.</w:t>
            </w:r>
          </w:p>
          <w:p w14:paraId="7DF4101D" w14:textId="7576205A" w:rsidR="002A1C88" w:rsidRPr="00650DA2" w:rsidRDefault="002A1C88" w:rsidP="002A1C88">
            <w:pPr>
              <w:rPr>
                <w:rFonts w:ascii="Sylfaen" w:hAnsi="Sylfaen"/>
              </w:rPr>
            </w:pPr>
          </w:p>
        </w:tc>
      </w:tr>
    </w:tbl>
    <w:p w14:paraId="0778321A" w14:textId="77777777" w:rsidR="00FC1833" w:rsidRDefault="00FC1833" w:rsidP="00FC1833">
      <w:pPr>
        <w:rPr>
          <w:rFonts w:ascii="Sylfaen" w:hAnsi="Sylfaen"/>
        </w:rPr>
      </w:pPr>
    </w:p>
    <w:p w14:paraId="01E6E5F0" w14:textId="77777777" w:rsidR="00B92366" w:rsidRDefault="00B92366" w:rsidP="00FC1833">
      <w:pPr>
        <w:rPr>
          <w:rFonts w:ascii="Sylfaen" w:hAnsi="Sylfaen"/>
        </w:rPr>
      </w:pPr>
    </w:p>
    <w:p w14:paraId="0539FCA2" w14:textId="77777777" w:rsidR="00B92366" w:rsidRDefault="00B92366" w:rsidP="00FC1833">
      <w:pPr>
        <w:rPr>
          <w:rFonts w:ascii="Sylfaen" w:hAnsi="Sylfaen"/>
        </w:rPr>
      </w:pPr>
    </w:p>
    <w:p w14:paraId="64987AC5" w14:textId="77777777" w:rsidR="00B92366" w:rsidRDefault="00B92366" w:rsidP="00FC1833">
      <w:pPr>
        <w:rPr>
          <w:rFonts w:ascii="Sylfaen" w:hAnsi="Sylfaen"/>
        </w:rPr>
      </w:pPr>
    </w:p>
    <w:p w14:paraId="3501CF1F" w14:textId="77777777" w:rsidR="00B92366" w:rsidRDefault="00B92366" w:rsidP="00B92366">
      <w:pPr>
        <w:jc w:val="center"/>
        <w:rPr>
          <w:rFonts w:ascii="Sylfaen" w:hAnsi="Sylfaen"/>
          <w:sz w:val="32"/>
          <w:szCs w:val="32"/>
        </w:rPr>
      </w:pPr>
      <w:r>
        <w:rPr>
          <w:rFonts w:ascii="Sylfaen" w:hAnsi="Sylfaen"/>
          <w:sz w:val="32"/>
          <w:szCs w:val="32"/>
        </w:rPr>
        <w:lastRenderedPageBreak/>
        <w:t>კომპლექსური დავალების</w:t>
      </w:r>
    </w:p>
    <w:p w14:paraId="21739B79" w14:textId="77777777" w:rsidR="00B92366" w:rsidRDefault="00B92366" w:rsidP="00B92366">
      <w:pPr>
        <w:jc w:val="center"/>
        <w:rPr>
          <w:rFonts w:ascii="Sylfaen" w:hAnsi="Sylfaen"/>
          <w:sz w:val="32"/>
          <w:szCs w:val="32"/>
        </w:rPr>
      </w:pPr>
      <w:r w:rsidRPr="001F6FC9">
        <w:rPr>
          <w:rFonts w:ascii="Sylfaen" w:hAnsi="Sylfaen"/>
          <w:sz w:val="32"/>
          <w:szCs w:val="32"/>
        </w:rPr>
        <w:t>რეფლექსია</w:t>
      </w:r>
    </w:p>
    <w:p w14:paraId="6B20482C" w14:textId="77777777" w:rsidR="00B92366" w:rsidRPr="00805867" w:rsidRDefault="00B92366" w:rsidP="00B92366">
      <w:pPr>
        <w:jc w:val="center"/>
        <w:rPr>
          <w:rFonts w:ascii="Sylfaen" w:hAnsi="Sylfaen"/>
          <w:sz w:val="32"/>
          <w:szCs w:val="32"/>
        </w:rPr>
      </w:pPr>
    </w:p>
    <w:p w14:paraId="507DAA4F" w14:textId="77777777" w:rsidR="00B92366" w:rsidRDefault="00B92366" w:rsidP="00B92366">
      <w:pPr>
        <w:pStyle w:val="ListParagraph"/>
        <w:ind w:left="284"/>
        <w:rPr>
          <w:rFonts w:ascii="Sylfaen" w:hAnsi="Sylfaen"/>
          <w:b/>
          <w:bCs/>
          <w:sz w:val="20"/>
          <w:szCs w:val="20"/>
        </w:rPr>
      </w:pPr>
      <w:r w:rsidRPr="00812DA3">
        <w:rPr>
          <w:rFonts w:ascii="Sylfaen" w:hAnsi="Sylfaen"/>
          <w:b/>
          <w:bCs/>
          <w:sz w:val="20"/>
          <w:szCs w:val="20"/>
        </w:rPr>
        <w:t>დავალების შინაარსი:</w:t>
      </w:r>
    </w:p>
    <w:p w14:paraId="7FFB68F2" w14:textId="77777777" w:rsidR="00B92366" w:rsidRPr="00812DA3" w:rsidRDefault="00B92366" w:rsidP="00B92366">
      <w:pPr>
        <w:pStyle w:val="ListParagraph"/>
        <w:ind w:left="284"/>
        <w:rPr>
          <w:rFonts w:ascii="Sylfaen" w:hAnsi="Sylfaen"/>
          <w:b/>
          <w:bCs/>
          <w:sz w:val="20"/>
          <w:szCs w:val="20"/>
        </w:rPr>
      </w:pPr>
    </w:p>
    <w:p w14:paraId="6AF5FA5B" w14:textId="77777777" w:rsidR="00B92366" w:rsidRPr="0028294E" w:rsidRDefault="00B92366" w:rsidP="00B92366">
      <w:pPr>
        <w:pStyle w:val="ListParagraph"/>
        <w:spacing w:after="0" w:line="240" w:lineRule="auto"/>
        <w:ind w:left="405"/>
        <w:rPr>
          <w:rFonts w:ascii="Sylfaen" w:hAnsi="Sylfaen"/>
        </w:rPr>
      </w:pPr>
      <w:r w:rsidRPr="0028294E">
        <w:rPr>
          <w:rFonts w:ascii="Sylfaen" w:hAnsi="Sylfaen"/>
        </w:rPr>
        <w:t>პრეისტორიის ხანის და თანამედროვე ეპოქის,კედლის მხატვრობის შედარებითი ანალიზი.</w:t>
      </w:r>
    </w:p>
    <w:p w14:paraId="79926B5E" w14:textId="77777777" w:rsidR="00B92366" w:rsidRPr="00835F27" w:rsidRDefault="00B92366" w:rsidP="00B92366">
      <w:pPr>
        <w:pStyle w:val="ListParagraph"/>
        <w:ind w:left="284"/>
        <w:rPr>
          <w:sz w:val="20"/>
          <w:szCs w:val="20"/>
        </w:rPr>
      </w:pPr>
    </w:p>
    <w:p w14:paraId="012DEE29" w14:textId="77777777" w:rsidR="00B92366" w:rsidRPr="00AE5BE7" w:rsidRDefault="00B92366" w:rsidP="00B92366">
      <w:pPr>
        <w:ind w:firstLine="39"/>
        <w:rPr>
          <w:rFonts w:ascii="Sylfaen" w:hAnsi="Sylfaen"/>
          <w:bCs/>
          <w:sz w:val="20"/>
          <w:szCs w:val="20"/>
        </w:rPr>
      </w:pPr>
      <w:r>
        <w:rPr>
          <w:rFonts w:ascii="Sylfaen" w:hAnsi="Sylfaen"/>
          <w:bCs/>
          <w:sz w:val="20"/>
          <w:szCs w:val="20"/>
        </w:rPr>
        <w:t xml:space="preserve">       </w:t>
      </w:r>
    </w:p>
    <w:p w14:paraId="5A165BDB" w14:textId="77777777" w:rsidR="00B92366" w:rsidRDefault="00B92366" w:rsidP="00B92366">
      <w:pPr>
        <w:ind w:firstLine="851"/>
        <w:rPr>
          <w:rFonts w:ascii="Sylfaen" w:hAnsi="Sylfaen"/>
          <w:sz w:val="24"/>
          <w:szCs w:val="24"/>
        </w:rPr>
      </w:pPr>
      <w:r>
        <w:rPr>
          <w:rFonts w:ascii="Sylfaen" w:hAnsi="Sylfaen"/>
          <w:sz w:val="24"/>
          <w:szCs w:val="24"/>
        </w:rPr>
        <w:t>წინამდებარე კომპლექსური დავალების შესრულებას ისე როგორც ეს თითქმის ყოველთვის ხდება, თან ახლდა სხვადასხვა ტიპის გამოწვევები. ბავშვებს შორის დავაში გადაიზარდა საკითხი იმის თაობაზე თუ რა ტიპის პროდუქტი შეექმნათ, რადგან არჩევანი საკმაოდ დიდი იყო და ფართო სპექტრს მოიცავდა, მაგრამ დამატებითი ვიზუალური მასალის ჩვენების, განხილვის შემდეგ ეს საკითხიც გადაიჭრა.</w:t>
      </w:r>
    </w:p>
    <w:p w14:paraId="26CECCE8" w14:textId="77777777" w:rsidR="00B92366" w:rsidRPr="00AE722D" w:rsidRDefault="00B92366" w:rsidP="00B92366">
      <w:pPr>
        <w:rPr>
          <w:rFonts w:ascii="Sylfaen" w:hAnsi="Sylfaen"/>
          <w:sz w:val="24"/>
          <w:szCs w:val="24"/>
        </w:rPr>
      </w:pPr>
      <w:r>
        <w:rPr>
          <w:sz w:val="24"/>
          <w:szCs w:val="24"/>
        </w:rPr>
        <w:t xml:space="preserve">           </w:t>
      </w:r>
      <w:r w:rsidRPr="00AE722D">
        <w:rPr>
          <w:rFonts w:ascii="Sylfaen" w:hAnsi="Sylfaen"/>
          <w:sz w:val="24"/>
          <w:szCs w:val="24"/>
        </w:rPr>
        <w:t xml:space="preserve">მოსწავლეებს უნდა </w:t>
      </w:r>
      <w:r>
        <w:rPr>
          <w:rFonts w:ascii="Sylfaen" w:hAnsi="Sylfaen"/>
          <w:sz w:val="24"/>
          <w:szCs w:val="24"/>
        </w:rPr>
        <w:t xml:space="preserve">მოემზადებინათ საპრეზენტაციო თემები, რასაც შედარებით მარტივად გაართვეს თავი, მაგრამ, როდესაც მოინდომეს თიხით გამოქვაბულის გაკეთება ის რაც </w:t>
      </w:r>
      <w:r w:rsidRPr="00AE722D">
        <w:rPr>
          <w:rFonts w:ascii="Sylfaen" w:hAnsi="Sylfaen"/>
          <w:sz w:val="24"/>
          <w:szCs w:val="24"/>
        </w:rPr>
        <w:t xml:space="preserve">თავიდან ერთი შეხედვით იოლი შესასრულებელი ჩანდა, </w:t>
      </w:r>
      <w:r>
        <w:rPr>
          <w:rFonts w:ascii="Sylfaen" w:hAnsi="Sylfaen"/>
          <w:sz w:val="24"/>
          <w:szCs w:val="24"/>
        </w:rPr>
        <w:t xml:space="preserve">პრაქტიკული თვალსაზრისით მიხვდნენ, რომ </w:t>
      </w:r>
      <w:r w:rsidRPr="00AE722D">
        <w:rPr>
          <w:rFonts w:ascii="Sylfaen" w:hAnsi="Sylfaen"/>
          <w:sz w:val="24"/>
          <w:szCs w:val="24"/>
        </w:rPr>
        <w:t xml:space="preserve">არც თუ ისე </w:t>
      </w:r>
      <w:r>
        <w:rPr>
          <w:rFonts w:ascii="Sylfaen" w:hAnsi="Sylfaen"/>
          <w:sz w:val="24"/>
          <w:szCs w:val="24"/>
        </w:rPr>
        <w:t xml:space="preserve">მარტივად </w:t>
      </w:r>
      <w:r w:rsidRPr="00AE722D">
        <w:rPr>
          <w:rFonts w:ascii="Sylfaen" w:hAnsi="Sylfaen"/>
          <w:sz w:val="24"/>
          <w:szCs w:val="24"/>
        </w:rPr>
        <w:t>გაკეთებადი აღმოჩნდა. თუმცა ბავშვების სასახელოდ უნდა ითქვას, მართლაც რომ შესანიშნავად გაართვეს თავი ამ კომპლექსურ დავალებას და შედეგად არაჩვეულებრივი ნაშრომები გამოიტანეს პრეზენტაციაზე.</w:t>
      </w:r>
    </w:p>
    <w:p w14:paraId="6697B83F" w14:textId="77777777" w:rsidR="00B92366" w:rsidRDefault="00B92366" w:rsidP="00B92366">
      <w:pPr>
        <w:rPr>
          <w:rFonts w:ascii="Sylfaen" w:hAnsi="Sylfaen"/>
          <w:sz w:val="24"/>
          <w:szCs w:val="24"/>
        </w:rPr>
      </w:pPr>
      <w:r>
        <w:rPr>
          <w:rFonts w:ascii="Sylfaen" w:hAnsi="Sylfaen"/>
          <w:sz w:val="24"/>
          <w:szCs w:val="24"/>
        </w:rPr>
        <w:t xml:space="preserve">        დადგა პრეზენტაციის დღეც, რომლისთვისაც ბავშვები დიდი მონდომებით ემზადებოდნენ.  მოწვეული სტუმრების წინაშე მოსწავლეებმა წარადგინეს თავიანთ ნამუშევრები და ხალისით პასუხობდნენ ჩემს მიერ დასმულ კითხვებზე. ერთობლივი ძალებით და გუნდური მუშაობით დაძველების ეფექტით შექმნეს კედლის გაზეთი, ჰაერზე შრობადი თიხისაგან გამოძერწეს ლასკოს გამოქვაბული და თან მოხატეს კიდეც შიგა სივრცე  საკუთარი შესაძლებლობების ფარგლებში. ზემოთ ჩამოთვლილიდან გამომდინარე ვთვლი, რომ ამ კომპლექსური დავალების მიზანი შესრულებულია და ბავშვებმა მრავალმხრივი ცოდნა მიიღეს შეთავაზებული საინტერესო და მრავალფეროვანი მასალის დახმარებით.</w:t>
      </w:r>
    </w:p>
    <w:p w14:paraId="65842C2A" w14:textId="77777777" w:rsidR="00B92366" w:rsidRDefault="00B92366" w:rsidP="00B92366"/>
    <w:p w14:paraId="12E342A9" w14:textId="77777777" w:rsidR="00EC2E1D" w:rsidRDefault="00EC2E1D" w:rsidP="00EC2E1D">
      <w:pPr>
        <w:jc w:val="right"/>
        <w:rPr>
          <w:rFonts w:ascii="Sylfaen" w:hAnsi="Sylfaen"/>
        </w:rPr>
      </w:pPr>
    </w:p>
    <w:p w14:paraId="69A54122" w14:textId="5EFC5F5C" w:rsidR="00B92366" w:rsidRPr="00AE5BE7" w:rsidRDefault="00B92366" w:rsidP="00EC2E1D">
      <w:pPr>
        <w:jc w:val="right"/>
        <w:rPr>
          <w:rFonts w:ascii="Sylfaen" w:hAnsi="Sylfaen"/>
        </w:rPr>
      </w:pPr>
      <w:r w:rsidRPr="00AE5BE7">
        <w:rPr>
          <w:rFonts w:ascii="Sylfaen" w:hAnsi="Sylfaen"/>
        </w:rPr>
        <w:t>ქეთევან მინდიაშვილი</w:t>
      </w:r>
    </w:p>
    <w:p w14:paraId="03C0B2C9" w14:textId="77777777" w:rsidR="00B92366" w:rsidRDefault="00B92366" w:rsidP="00B92366">
      <w:pPr>
        <w:jc w:val="right"/>
      </w:pPr>
      <w:r w:rsidRPr="00AE5BE7">
        <w:rPr>
          <w:rFonts w:ascii="Sylfaen" w:hAnsi="Sylfaen"/>
        </w:rPr>
        <w:t>14.06.2024</w:t>
      </w:r>
    </w:p>
    <w:p w14:paraId="699A5316" w14:textId="167E9A4B" w:rsidR="00B92366" w:rsidRPr="000327B5" w:rsidRDefault="00B92366" w:rsidP="00B92366">
      <w:pPr>
        <w:jc w:val="center"/>
        <w:rPr>
          <w:rFonts w:ascii="Sylfaen" w:hAnsi="Sylfaen"/>
          <w:sz w:val="24"/>
          <w:szCs w:val="24"/>
        </w:rPr>
      </w:pPr>
      <w:r w:rsidRPr="000327B5">
        <w:rPr>
          <w:rFonts w:ascii="Sylfaen" w:hAnsi="Sylfaen"/>
          <w:sz w:val="24"/>
          <w:szCs w:val="24"/>
        </w:rPr>
        <w:lastRenderedPageBreak/>
        <w:t>შესრულებული კომპლექსური დავალების</w:t>
      </w:r>
      <w:r w:rsidR="00522F49">
        <w:rPr>
          <w:rFonts w:ascii="Sylfaen" w:hAnsi="Sylfaen"/>
          <w:sz w:val="24"/>
          <w:szCs w:val="24"/>
        </w:rPr>
        <w:t xml:space="preserve"> შეფასების</w:t>
      </w:r>
      <w:r w:rsidRPr="000327B5">
        <w:rPr>
          <w:rFonts w:ascii="Sylfaen" w:hAnsi="Sylfaen"/>
          <w:sz w:val="24"/>
          <w:szCs w:val="24"/>
        </w:rPr>
        <w:t xml:space="preserve"> ცხრილი</w:t>
      </w:r>
    </w:p>
    <w:p w14:paraId="60725599" w14:textId="77777777" w:rsidR="00B92366" w:rsidRPr="000327B5" w:rsidRDefault="00B92366" w:rsidP="00B92366">
      <w:pPr>
        <w:jc w:val="center"/>
        <w:rPr>
          <w:rFonts w:ascii="Sylfaen" w:hAnsi="Sylfaen"/>
          <w:sz w:val="16"/>
          <w:szCs w:val="16"/>
        </w:rPr>
      </w:pPr>
    </w:p>
    <w:tbl>
      <w:tblPr>
        <w:tblStyle w:val="TableGrid"/>
        <w:tblW w:w="15446" w:type="dxa"/>
        <w:tblLayout w:type="fixed"/>
        <w:tblLook w:val="04A0" w:firstRow="1" w:lastRow="0" w:firstColumn="1" w:lastColumn="0" w:noHBand="0" w:noVBand="1"/>
      </w:tblPr>
      <w:tblGrid>
        <w:gridCol w:w="490"/>
        <w:gridCol w:w="2057"/>
        <w:gridCol w:w="2126"/>
        <w:gridCol w:w="1559"/>
        <w:gridCol w:w="1560"/>
        <w:gridCol w:w="1417"/>
        <w:gridCol w:w="2268"/>
        <w:gridCol w:w="851"/>
        <w:gridCol w:w="1275"/>
        <w:gridCol w:w="1843"/>
      </w:tblGrid>
      <w:tr w:rsidR="00B92366" w:rsidRPr="000327B5" w14:paraId="5F3129C3" w14:textId="77777777" w:rsidTr="00376DFC">
        <w:trPr>
          <w:trHeight w:val="550"/>
        </w:trPr>
        <w:tc>
          <w:tcPr>
            <w:tcW w:w="15446" w:type="dxa"/>
            <w:gridSpan w:val="10"/>
            <w:tcBorders>
              <w:top w:val="single" w:sz="4" w:space="0" w:color="auto"/>
              <w:left w:val="single" w:sz="4" w:space="0" w:color="auto"/>
              <w:bottom w:val="single" w:sz="4" w:space="0" w:color="auto"/>
              <w:right w:val="single" w:sz="4" w:space="0" w:color="auto"/>
            </w:tcBorders>
          </w:tcPr>
          <w:p w14:paraId="1D4AA9EC" w14:textId="77777777" w:rsidR="00B92366" w:rsidRPr="000327B5" w:rsidRDefault="00B92366" w:rsidP="00376DFC">
            <w:pPr>
              <w:spacing w:after="160" w:line="259" w:lineRule="auto"/>
              <w:jc w:val="center"/>
              <w:rPr>
                <w:rFonts w:ascii="Sylfaen" w:hAnsi="Sylfaen"/>
                <w:sz w:val="16"/>
                <w:szCs w:val="16"/>
              </w:rPr>
            </w:pPr>
          </w:p>
          <w:p w14:paraId="54658652" w14:textId="77777777" w:rsidR="00B92366" w:rsidRPr="000327B5" w:rsidRDefault="00B92366" w:rsidP="00376DFC">
            <w:pPr>
              <w:spacing w:after="160" w:line="259" w:lineRule="auto"/>
              <w:jc w:val="center"/>
              <w:rPr>
                <w:rFonts w:ascii="Sylfaen" w:hAnsi="Sylfaen"/>
                <w:sz w:val="24"/>
                <w:szCs w:val="24"/>
              </w:rPr>
            </w:pPr>
            <w:r w:rsidRPr="000327B5">
              <w:rPr>
                <w:rFonts w:ascii="Sylfaen" w:hAnsi="Sylfaen"/>
                <w:sz w:val="24"/>
                <w:szCs w:val="24"/>
              </w:rPr>
              <w:t>შესასრულებელი სამუშაო: პრეზენტაციის მომზადება</w:t>
            </w:r>
          </w:p>
          <w:p w14:paraId="55DECB7C" w14:textId="77777777" w:rsidR="00B92366" w:rsidRPr="000327B5" w:rsidRDefault="00B92366" w:rsidP="00376DFC">
            <w:pPr>
              <w:spacing w:after="160" w:line="259" w:lineRule="auto"/>
              <w:jc w:val="center"/>
              <w:rPr>
                <w:rFonts w:ascii="Sylfaen" w:hAnsi="Sylfaen"/>
                <w:sz w:val="16"/>
                <w:szCs w:val="16"/>
              </w:rPr>
            </w:pPr>
          </w:p>
        </w:tc>
      </w:tr>
      <w:tr w:rsidR="00B92366" w:rsidRPr="000327B5" w14:paraId="2A489478" w14:textId="77777777" w:rsidTr="00376DFC">
        <w:trPr>
          <w:trHeight w:val="416"/>
        </w:trPr>
        <w:tc>
          <w:tcPr>
            <w:tcW w:w="15446" w:type="dxa"/>
            <w:gridSpan w:val="10"/>
            <w:tcBorders>
              <w:top w:val="single" w:sz="4" w:space="0" w:color="auto"/>
              <w:left w:val="single" w:sz="4" w:space="0" w:color="auto"/>
              <w:bottom w:val="single" w:sz="4" w:space="0" w:color="auto"/>
              <w:right w:val="single" w:sz="4" w:space="0" w:color="auto"/>
            </w:tcBorders>
          </w:tcPr>
          <w:p w14:paraId="7C1C163F" w14:textId="77777777" w:rsidR="00B92366" w:rsidRPr="000327B5" w:rsidRDefault="00B92366" w:rsidP="00376DFC">
            <w:pPr>
              <w:spacing w:after="160" w:line="259" w:lineRule="auto"/>
              <w:jc w:val="center"/>
              <w:rPr>
                <w:rFonts w:ascii="Sylfaen" w:hAnsi="Sylfaen"/>
                <w:sz w:val="16"/>
                <w:szCs w:val="16"/>
              </w:rPr>
            </w:pPr>
          </w:p>
          <w:p w14:paraId="5C8E6B1E" w14:textId="77777777" w:rsidR="00B92366" w:rsidRPr="000327B5" w:rsidRDefault="00B92366" w:rsidP="00376DFC">
            <w:pPr>
              <w:spacing w:after="160" w:line="259" w:lineRule="auto"/>
              <w:jc w:val="center"/>
              <w:rPr>
                <w:rFonts w:ascii="Sylfaen" w:hAnsi="Sylfaen"/>
                <w:sz w:val="24"/>
                <w:szCs w:val="24"/>
              </w:rPr>
            </w:pPr>
            <w:r w:rsidRPr="000327B5">
              <w:rPr>
                <w:rFonts w:ascii="Sylfaen" w:hAnsi="Sylfaen"/>
                <w:sz w:val="24"/>
                <w:szCs w:val="24"/>
              </w:rPr>
              <w:t>შეფასების კრიტერიუმები</w:t>
            </w:r>
          </w:p>
          <w:p w14:paraId="5EB03E08" w14:textId="77777777" w:rsidR="00B92366" w:rsidRPr="000327B5" w:rsidRDefault="00B92366" w:rsidP="00376DFC">
            <w:pPr>
              <w:spacing w:after="160" w:line="259" w:lineRule="auto"/>
              <w:jc w:val="center"/>
              <w:rPr>
                <w:rFonts w:ascii="Sylfaen" w:hAnsi="Sylfaen"/>
                <w:sz w:val="16"/>
                <w:szCs w:val="16"/>
              </w:rPr>
            </w:pPr>
          </w:p>
        </w:tc>
      </w:tr>
      <w:tr w:rsidR="00B92366" w:rsidRPr="000327B5" w14:paraId="3A3037F9" w14:textId="77777777" w:rsidTr="00376DFC">
        <w:trPr>
          <w:trHeight w:val="3425"/>
        </w:trPr>
        <w:tc>
          <w:tcPr>
            <w:tcW w:w="490" w:type="dxa"/>
            <w:tcBorders>
              <w:top w:val="single" w:sz="4" w:space="0" w:color="auto"/>
              <w:left w:val="single" w:sz="4" w:space="0" w:color="auto"/>
              <w:bottom w:val="single" w:sz="4" w:space="0" w:color="auto"/>
              <w:right w:val="single" w:sz="4" w:space="0" w:color="auto"/>
            </w:tcBorders>
          </w:tcPr>
          <w:p w14:paraId="3D749816" w14:textId="77777777" w:rsidR="00B92366" w:rsidRPr="000327B5" w:rsidRDefault="00B92366" w:rsidP="00376DFC">
            <w:pPr>
              <w:spacing w:after="160" w:line="259" w:lineRule="auto"/>
              <w:jc w:val="center"/>
              <w:rPr>
                <w:rFonts w:ascii="Sylfaen" w:hAnsi="Sylfaen"/>
              </w:rPr>
            </w:pPr>
          </w:p>
        </w:tc>
        <w:tc>
          <w:tcPr>
            <w:tcW w:w="2057" w:type="dxa"/>
            <w:tcBorders>
              <w:top w:val="single" w:sz="4" w:space="0" w:color="auto"/>
              <w:left w:val="single" w:sz="4" w:space="0" w:color="auto"/>
              <w:bottom w:val="single" w:sz="4" w:space="0" w:color="auto"/>
              <w:right w:val="single" w:sz="4" w:space="0" w:color="auto"/>
            </w:tcBorders>
          </w:tcPr>
          <w:p w14:paraId="3CFB4B53" w14:textId="77777777" w:rsidR="00B92366" w:rsidRPr="000327B5" w:rsidRDefault="00B92366" w:rsidP="00376DFC">
            <w:pPr>
              <w:spacing w:after="160" w:line="259" w:lineRule="auto"/>
              <w:jc w:val="center"/>
              <w:rPr>
                <w:rFonts w:ascii="Sylfaen" w:hAnsi="Sylfaen"/>
              </w:rPr>
            </w:pPr>
          </w:p>
          <w:p w14:paraId="0F8585FF" w14:textId="77777777" w:rsidR="00B92366" w:rsidRPr="000327B5" w:rsidRDefault="00B92366" w:rsidP="00376DFC">
            <w:pPr>
              <w:spacing w:after="160" w:line="259" w:lineRule="auto"/>
              <w:jc w:val="center"/>
              <w:rPr>
                <w:rFonts w:ascii="Sylfaen" w:hAnsi="Sylfaen"/>
              </w:rPr>
            </w:pPr>
          </w:p>
          <w:p w14:paraId="10724F1F" w14:textId="77777777" w:rsidR="00B92366" w:rsidRPr="000327B5" w:rsidRDefault="00B92366" w:rsidP="00376DFC">
            <w:pPr>
              <w:spacing w:after="160" w:line="259" w:lineRule="auto"/>
              <w:jc w:val="center"/>
              <w:rPr>
                <w:rFonts w:ascii="Sylfaen" w:hAnsi="Sylfaen"/>
              </w:rPr>
            </w:pPr>
          </w:p>
          <w:p w14:paraId="0C5216AE" w14:textId="77777777" w:rsidR="00B92366" w:rsidRPr="000327B5" w:rsidRDefault="00B92366" w:rsidP="00376DFC">
            <w:pPr>
              <w:spacing w:after="160" w:line="259" w:lineRule="auto"/>
              <w:jc w:val="center"/>
              <w:rPr>
                <w:rFonts w:ascii="Sylfaen" w:hAnsi="Sylfaen"/>
              </w:rPr>
            </w:pPr>
            <w:r w:rsidRPr="000327B5">
              <w:rPr>
                <w:rFonts w:ascii="Sylfaen" w:hAnsi="Sylfaen"/>
              </w:rPr>
              <w:t>მოსწავლე</w:t>
            </w:r>
          </w:p>
          <w:p w14:paraId="443CD073" w14:textId="77777777" w:rsidR="00B92366" w:rsidRPr="000327B5" w:rsidRDefault="00B92366" w:rsidP="00376DFC">
            <w:pPr>
              <w:spacing w:after="160" w:line="259" w:lineRule="auto"/>
              <w:jc w:val="center"/>
              <w:rPr>
                <w:rFonts w:ascii="Sylfaen" w:hAnsi="Sylfaen"/>
              </w:rPr>
            </w:pPr>
          </w:p>
        </w:tc>
        <w:tc>
          <w:tcPr>
            <w:tcW w:w="2126" w:type="dxa"/>
            <w:tcBorders>
              <w:top w:val="single" w:sz="4" w:space="0" w:color="auto"/>
              <w:left w:val="single" w:sz="4" w:space="0" w:color="auto"/>
              <w:bottom w:val="single" w:sz="4" w:space="0" w:color="auto"/>
              <w:right w:val="single" w:sz="4" w:space="0" w:color="auto"/>
            </w:tcBorders>
          </w:tcPr>
          <w:p w14:paraId="6C15B14E" w14:textId="77777777" w:rsidR="00B92366" w:rsidRPr="000327B5" w:rsidRDefault="00B92366" w:rsidP="00376DFC">
            <w:pPr>
              <w:spacing w:after="160" w:line="259" w:lineRule="auto"/>
              <w:jc w:val="center"/>
              <w:rPr>
                <w:rFonts w:ascii="Sylfaen" w:hAnsi="Sylfaen"/>
              </w:rPr>
            </w:pPr>
            <w:r w:rsidRPr="000327B5">
              <w:rPr>
                <w:rFonts w:ascii="Sylfaen" w:hAnsi="Sylfaen"/>
              </w:rPr>
              <w:t>ინფორმაციისა და ვიზუალური მასალის ალტერნატიული წყაროებიდან მოძიება და დასმული ამოცანის შესაბამისად გამოყენება</w:t>
            </w:r>
          </w:p>
        </w:tc>
        <w:tc>
          <w:tcPr>
            <w:tcW w:w="1559" w:type="dxa"/>
            <w:tcBorders>
              <w:top w:val="single" w:sz="4" w:space="0" w:color="auto"/>
              <w:left w:val="single" w:sz="4" w:space="0" w:color="auto"/>
              <w:bottom w:val="single" w:sz="4" w:space="0" w:color="auto"/>
              <w:right w:val="single" w:sz="4" w:space="0" w:color="auto"/>
            </w:tcBorders>
          </w:tcPr>
          <w:p w14:paraId="173FDBE6" w14:textId="77777777" w:rsidR="00B92366" w:rsidRPr="000327B5" w:rsidRDefault="00B92366" w:rsidP="00376DFC">
            <w:pPr>
              <w:spacing w:after="160" w:line="259" w:lineRule="auto"/>
              <w:jc w:val="center"/>
              <w:rPr>
                <w:rFonts w:ascii="Sylfaen" w:hAnsi="Sylfaen"/>
              </w:rPr>
            </w:pPr>
            <w:r w:rsidRPr="000327B5">
              <w:rPr>
                <w:rFonts w:ascii="Sylfaen" w:hAnsi="Sylfaen"/>
              </w:rPr>
              <w:t>საკუთარი პოზიციის გამოხატვა და არგუმენტირებული დასკვნების გაკეთება</w:t>
            </w:r>
          </w:p>
        </w:tc>
        <w:tc>
          <w:tcPr>
            <w:tcW w:w="1560" w:type="dxa"/>
            <w:tcBorders>
              <w:top w:val="single" w:sz="4" w:space="0" w:color="auto"/>
              <w:left w:val="single" w:sz="4" w:space="0" w:color="auto"/>
              <w:bottom w:val="single" w:sz="4" w:space="0" w:color="auto"/>
              <w:right w:val="single" w:sz="4" w:space="0" w:color="auto"/>
            </w:tcBorders>
          </w:tcPr>
          <w:p w14:paraId="07E3C307" w14:textId="77777777" w:rsidR="00B92366" w:rsidRPr="000327B5" w:rsidRDefault="00B92366" w:rsidP="00376DFC">
            <w:pPr>
              <w:spacing w:after="160" w:line="259" w:lineRule="auto"/>
              <w:jc w:val="center"/>
              <w:rPr>
                <w:rFonts w:ascii="Sylfaen" w:hAnsi="Sylfaen"/>
              </w:rPr>
            </w:pPr>
            <w:r w:rsidRPr="000327B5">
              <w:rPr>
                <w:rFonts w:ascii="Sylfaen" w:hAnsi="Sylfaen"/>
              </w:rPr>
              <w:t>ისტ-ის შესაძლებლობების შემოქმედებითად გამოყენება</w:t>
            </w:r>
          </w:p>
        </w:tc>
        <w:tc>
          <w:tcPr>
            <w:tcW w:w="1417" w:type="dxa"/>
            <w:tcBorders>
              <w:top w:val="single" w:sz="4" w:space="0" w:color="auto"/>
              <w:left w:val="single" w:sz="4" w:space="0" w:color="auto"/>
              <w:bottom w:val="single" w:sz="4" w:space="0" w:color="auto"/>
              <w:right w:val="single" w:sz="4" w:space="0" w:color="auto"/>
            </w:tcBorders>
          </w:tcPr>
          <w:p w14:paraId="47BD870F" w14:textId="77777777" w:rsidR="00B92366" w:rsidRPr="000327B5" w:rsidRDefault="00B92366" w:rsidP="00376DFC">
            <w:pPr>
              <w:rPr>
                <w:rFonts w:ascii="Sylfaen" w:hAnsi="Sylfaen"/>
              </w:rPr>
            </w:pPr>
            <w:r w:rsidRPr="000327B5">
              <w:rPr>
                <w:rFonts w:ascii="Sylfaen" w:hAnsi="Sylfaen"/>
              </w:rPr>
              <w:t>დროის ლიმიტის დაცვა, კავშირი აუდიტორიასთან</w:t>
            </w:r>
          </w:p>
        </w:tc>
        <w:tc>
          <w:tcPr>
            <w:tcW w:w="2268" w:type="dxa"/>
            <w:tcBorders>
              <w:top w:val="single" w:sz="4" w:space="0" w:color="auto"/>
              <w:left w:val="single" w:sz="4" w:space="0" w:color="auto"/>
              <w:bottom w:val="single" w:sz="4" w:space="0" w:color="auto"/>
              <w:right w:val="single" w:sz="4" w:space="0" w:color="auto"/>
            </w:tcBorders>
          </w:tcPr>
          <w:p w14:paraId="4CF32809" w14:textId="77777777" w:rsidR="00B92366" w:rsidRPr="000327B5" w:rsidRDefault="00B92366" w:rsidP="00376DFC">
            <w:pPr>
              <w:spacing w:after="160" w:line="259" w:lineRule="auto"/>
              <w:jc w:val="center"/>
              <w:rPr>
                <w:rFonts w:ascii="Sylfaen" w:hAnsi="Sylfaen"/>
              </w:rPr>
            </w:pPr>
            <w:r w:rsidRPr="000327B5">
              <w:rPr>
                <w:rFonts w:ascii="Sylfaen" w:hAnsi="Sylfaen"/>
              </w:rPr>
              <w:t>კრიტიკული აზროვნებისა და არგუმენტირებული მსჯელობის უნარების გამოვლენა საკუთარი,სხვათა პრეზენტაციების განხილვა-შეფასებისას</w:t>
            </w:r>
          </w:p>
        </w:tc>
        <w:tc>
          <w:tcPr>
            <w:tcW w:w="851" w:type="dxa"/>
            <w:tcBorders>
              <w:top w:val="single" w:sz="4" w:space="0" w:color="auto"/>
              <w:left w:val="single" w:sz="4" w:space="0" w:color="auto"/>
              <w:bottom w:val="single" w:sz="4" w:space="0" w:color="auto"/>
              <w:right w:val="single" w:sz="4" w:space="0" w:color="auto"/>
            </w:tcBorders>
          </w:tcPr>
          <w:p w14:paraId="2753B617" w14:textId="77777777" w:rsidR="00B92366" w:rsidRPr="000327B5" w:rsidRDefault="00B92366" w:rsidP="00376DFC">
            <w:pPr>
              <w:spacing w:after="160" w:line="259" w:lineRule="auto"/>
              <w:jc w:val="center"/>
              <w:rPr>
                <w:rFonts w:ascii="Sylfaen" w:hAnsi="Sylfaen"/>
              </w:rPr>
            </w:pPr>
          </w:p>
          <w:p w14:paraId="517D5B82" w14:textId="77777777" w:rsidR="00B92366" w:rsidRPr="000327B5" w:rsidRDefault="00B92366" w:rsidP="00376DFC">
            <w:pPr>
              <w:spacing w:after="160" w:line="259" w:lineRule="auto"/>
              <w:jc w:val="center"/>
              <w:rPr>
                <w:rFonts w:ascii="Sylfaen" w:hAnsi="Sylfaen"/>
              </w:rPr>
            </w:pPr>
          </w:p>
          <w:p w14:paraId="512C6B2F" w14:textId="77777777" w:rsidR="00B92366" w:rsidRPr="000327B5" w:rsidRDefault="00B92366" w:rsidP="00376DFC">
            <w:pPr>
              <w:spacing w:after="160" w:line="259" w:lineRule="auto"/>
              <w:jc w:val="center"/>
              <w:rPr>
                <w:rFonts w:ascii="Sylfaen" w:hAnsi="Sylfaen"/>
              </w:rPr>
            </w:pPr>
          </w:p>
          <w:p w14:paraId="3018C590" w14:textId="77777777" w:rsidR="00B92366" w:rsidRPr="000327B5" w:rsidRDefault="00B92366" w:rsidP="00376DFC">
            <w:pPr>
              <w:spacing w:after="160" w:line="259" w:lineRule="auto"/>
              <w:jc w:val="center"/>
              <w:rPr>
                <w:rFonts w:ascii="Sylfaen" w:hAnsi="Sylfaen"/>
              </w:rPr>
            </w:pPr>
            <w:r w:rsidRPr="000327B5">
              <w:rPr>
                <w:rFonts w:ascii="Sylfaen" w:hAnsi="Sylfaen"/>
              </w:rPr>
              <w:t>კარგი</w:t>
            </w:r>
          </w:p>
        </w:tc>
        <w:tc>
          <w:tcPr>
            <w:tcW w:w="1275" w:type="dxa"/>
            <w:tcBorders>
              <w:top w:val="single" w:sz="4" w:space="0" w:color="auto"/>
              <w:left w:val="single" w:sz="4" w:space="0" w:color="auto"/>
              <w:bottom w:val="single" w:sz="4" w:space="0" w:color="auto"/>
              <w:right w:val="single" w:sz="4" w:space="0" w:color="auto"/>
            </w:tcBorders>
          </w:tcPr>
          <w:p w14:paraId="415FF6D6" w14:textId="77777777" w:rsidR="00B92366" w:rsidRPr="000327B5" w:rsidRDefault="00B92366" w:rsidP="00376DFC">
            <w:pPr>
              <w:jc w:val="center"/>
              <w:rPr>
                <w:rFonts w:ascii="Sylfaen" w:hAnsi="Sylfaen"/>
              </w:rPr>
            </w:pPr>
          </w:p>
          <w:p w14:paraId="198D3B33" w14:textId="77777777" w:rsidR="00B92366" w:rsidRPr="000327B5" w:rsidRDefault="00B92366" w:rsidP="00376DFC">
            <w:pPr>
              <w:jc w:val="center"/>
              <w:rPr>
                <w:rFonts w:ascii="Sylfaen" w:hAnsi="Sylfaen"/>
              </w:rPr>
            </w:pPr>
          </w:p>
          <w:p w14:paraId="5A24C3A1" w14:textId="77777777" w:rsidR="00B92366" w:rsidRPr="000327B5" w:rsidRDefault="00B92366" w:rsidP="00376DFC">
            <w:pPr>
              <w:jc w:val="center"/>
              <w:rPr>
                <w:rFonts w:ascii="Sylfaen" w:hAnsi="Sylfaen"/>
              </w:rPr>
            </w:pPr>
          </w:p>
          <w:p w14:paraId="4F71E8DB" w14:textId="77777777" w:rsidR="00B92366" w:rsidRPr="000327B5" w:rsidRDefault="00B92366" w:rsidP="00376DFC">
            <w:pPr>
              <w:jc w:val="center"/>
              <w:rPr>
                <w:rFonts w:ascii="Sylfaen" w:hAnsi="Sylfaen"/>
              </w:rPr>
            </w:pPr>
          </w:p>
          <w:p w14:paraId="5FFEEC94" w14:textId="77777777" w:rsidR="00B92366" w:rsidRPr="000327B5" w:rsidRDefault="00B92366" w:rsidP="00376DFC">
            <w:pPr>
              <w:jc w:val="center"/>
              <w:rPr>
                <w:rFonts w:ascii="Sylfaen" w:hAnsi="Sylfaen"/>
              </w:rPr>
            </w:pPr>
          </w:p>
          <w:p w14:paraId="51C6CD7F" w14:textId="77777777" w:rsidR="00B92366" w:rsidRPr="000327B5" w:rsidRDefault="00B92366" w:rsidP="00376DFC">
            <w:pPr>
              <w:jc w:val="center"/>
              <w:rPr>
                <w:rFonts w:ascii="Sylfaen" w:hAnsi="Sylfaen"/>
              </w:rPr>
            </w:pPr>
            <w:r w:rsidRPr="000327B5">
              <w:rPr>
                <w:rFonts w:ascii="Sylfaen" w:hAnsi="Sylfaen"/>
              </w:rPr>
              <w:t>საშუალო</w:t>
            </w:r>
          </w:p>
        </w:tc>
        <w:tc>
          <w:tcPr>
            <w:tcW w:w="1843" w:type="dxa"/>
            <w:tcBorders>
              <w:top w:val="single" w:sz="4" w:space="0" w:color="auto"/>
              <w:left w:val="single" w:sz="4" w:space="0" w:color="auto"/>
              <w:bottom w:val="single" w:sz="4" w:space="0" w:color="auto"/>
              <w:right w:val="single" w:sz="4" w:space="0" w:color="auto"/>
            </w:tcBorders>
          </w:tcPr>
          <w:p w14:paraId="52C651E9" w14:textId="77777777" w:rsidR="00B92366" w:rsidRPr="000327B5" w:rsidRDefault="00B92366" w:rsidP="00376DFC">
            <w:pPr>
              <w:jc w:val="center"/>
              <w:rPr>
                <w:rFonts w:ascii="Sylfaen" w:hAnsi="Sylfaen"/>
              </w:rPr>
            </w:pPr>
          </w:p>
          <w:p w14:paraId="1D412A25" w14:textId="77777777" w:rsidR="00B92366" w:rsidRPr="000327B5" w:rsidRDefault="00B92366" w:rsidP="00376DFC">
            <w:pPr>
              <w:jc w:val="center"/>
              <w:rPr>
                <w:rFonts w:ascii="Sylfaen" w:hAnsi="Sylfaen"/>
              </w:rPr>
            </w:pPr>
          </w:p>
          <w:p w14:paraId="67FA8064" w14:textId="77777777" w:rsidR="00B92366" w:rsidRPr="000327B5" w:rsidRDefault="00B92366" w:rsidP="00376DFC">
            <w:pPr>
              <w:jc w:val="center"/>
              <w:rPr>
                <w:rFonts w:ascii="Sylfaen" w:hAnsi="Sylfaen"/>
              </w:rPr>
            </w:pPr>
          </w:p>
          <w:p w14:paraId="101C69F4" w14:textId="77777777" w:rsidR="00B92366" w:rsidRPr="000327B5" w:rsidRDefault="00B92366" w:rsidP="00376DFC">
            <w:pPr>
              <w:jc w:val="center"/>
              <w:rPr>
                <w:rFonts w:ascii="Sylfaen" w:hAnsi="Sylfaen"/>
              </w:rPr>
            </w:pPr>
          </w:p>
          <w:p w14:paraId="2D195F27" w14:textId="77777777" w:rsidR="00B92366" w:rsidRPr="000327B5" w:rsidRDefault="00B92366" w:rsidP="00376DFC">
            <w:pPr>
              <w:jc w:val="center"/>
              <w:rPr>
                <w:rFonts w:ascii="Sylfaen" w:hAnsi="Sylfaen"/>
              </w:rPr>
            </w:pPr>
            <w:r w:rsidRPr="000327B5">
              <w:rPr>
                <w:rFonts w:ascii="Sylfaen" w:hAnsi="Sylfaen"/>
              </w:rPr>
              <w:t xml:space="preserve">საჭიროებს </w:t>
            </w:r>
          </w:p>
          <w:p w14:paraId="416426C5" w14:textId="77777777" w:rsidR="00B92366" w:rsidRPr="000327B5" w:rsidRDefault="00B92366" w:rsidP="00376DFC">
            <w:pPr>
              <w:jc w:val="center"/>
              <w:rPr>
                <w:rFonts w:ascii="Sylfaen" w:hAnsi="Sylfaen"/>
              </w:rPr>
            </w:pPr>
            <w:r w:rsidRPr="000327B5">
              <w:rPr>
                <w:rFonts w:ascii="Sylfaen" w:hAnsi="Sylfaen"/>
              </w:rPr>
              <w:t>გაუმჯობესებას</w:t>
            </w:r>
          </w:p>
        </w:tc>
      </w:tr>
      <w:tr w:rsidR="00B92366" w:rsidRPr="00057F26" w14:paraId="215584FD" w14:textId="77777777" w:rsidTr="00B92366">
        <w:tc>
          <w:tcPr>
            <w:tcW w:w="490" w:type="dxa"/>
            <w:tcBorders>
              <w:top w:val="single" w:sz="4" w:space="0" w:color="auto"/>
              <w:left w:val="single" w:sz="4" w:space="0" w:color="auto"/>
              <w:bottom w:val="single" w:sz="4" w:space="0" w:color="auto"/>
              <w:right w:val="single" w:sz="4" w:space="0" w:color="auto"/>
            </w:tcBorders>
          </w:tcPr>
          <w:p w14:paraId="66E00E37" w14:textId="678F0BD4" w:rsidR="00B92366" w:rsidRPr="00057F26" w:rsidRDefault="00B92366" w:rsidP="00376DFC">
            <w:pPr>
              <w:spacing w:after="160" w:line="259" w:lineRule="auto"/>
              <w:jc w:val="center"/>
              <w:rPr>
                <w:rFonts w:ascii="Sylfaen" w:hAnsi="Sylfaen"/>
              </w:rPr>
            </w:pPr>
          </w:p>
        </w:tc>
        <w:tc>
          <w:tcPr>
            <w:tcW w:w="2057" w:type="dxa"/>
            <w:tcBorders>
              <w:top w:val="single" w:sz="4" w:space="0" w:color="auto"/>
              <w:left w:val="single" w:sz="4" w:space="0" w:color="auto"/>
              <w:bottom w:val="single" w:sz="4" w:space="0" w:color="auto"/>
              <w:right w:val="single" w:sz="4" w:space="0" w:color="auto"/>
            </w:tcBorders>
          </w:tcPr>
          <w:p w14:paraId="3C8E4E1D" w14:textId="761A3C7A" w:rsidR="00B92366" w:rsidRPr="00057F26" w:rsidRDefault="00B92366" w:rsidP="00376DFC">
            <w:pPr>
              <w:spacing w:after="160"/>
              <w:jc w:val="center"/>
              <w:rPr>
                <w:rFonts w:ascii="Sylfaen" w:hAnsi="Sylfaen"/>
              </w:rPr>
            </w:pPr>
          </w:p>
        </w:tc>
        <w:tc>
          <w:tcPr>
            <w:tcW w:w="2126" w:type="dxa"/>
            <w:tcBorders>
              <w:top w:val="single" w:sz="4" w:space="0" w:color="auto"/>
              <w:left w:val="single" w:sz="4" w:space="0" w:color="auto"/>
              <w:bottom w:val="single" w:sz="4" w:space="0" w:color="auto"/>
              <w:right w:val="single" w:sz="4" w:space="0" w:color="auto"/>
            </w:tcBorders>
          </w:tcPr>
          <w:p w14:paraId="3A578B39" w14:textId="19F5646C" w:rsidR="00B92366" w:rsidRPr="00057F26" w:rsidRDefault="00B92366" w:rsidP="00376DFC">
            <w:pPr>
              <w:spacing w:after="160" w:line="259" w:lineRule="auto"/>
              <w:jc w:val="center"/>
              <w:rPr>
                <w:rFonts w:ascii="Sylfaen" w:hAnsi="Sylfaen"/>
              </w:rPr>
            </w:pPr>
          </w:p>
        </w:tc>
        <w:tc>
          <w:tcPr>
            <w:tcW w:w="1559" w:type="dxa"/>
            <w:tcBorders>
              <w:top w:val="single" w:sz="4" w:space="0" w:color="auto"/>
              <w:left w:val="single" w:sz="4" w:space="0" w:color="auto"/>
              <w:bottom w:val="single" w:sz="4" w:space="0" w:color="auto"/>
              <w:right w:val="single" w:sz="4" w:space="0" w:color="auto"/>
            </w:tcBorders>
          </w:tcPr>
          <w:p w14:paraId="4B84D7A2" w14:textId="08BB7147" w:rsidR="00B92366" w:rsidRPr="00057F26" w:rsidRDefault="00B92366" w:rsidP="00376DFC">
            <w:pPr>
              <w:spacing w:after="160" w:line="259" w:lineRule="auto"/>
              <w:jc w:val="center"/>
              <w:rPr>
                <w:rFonts w:ascii="Sylfaen" w:hAnsi="Sylfaen"/>
              </w:rPr>
            </w:pPr>
          </w:p>
        </w:tc>
        <w:tc>
          <w:tcPr>
            <w:tcW w:w="1560" w:type="dxa"/>
            <w:tcBorders>
              <w:top w:val="single" w:sz="4" w:space="0" w:color="auto"/>
              <w:left w:val="single" w:sz="4" w:space="0" w:color="auto"/>
              <w:bottom w:val="single" w:sz="4" w:space="0" w:color="auto"/>
              <w:right w:val="single" w:sz="4" w:space="0" w:color="auto"/>
            </w:tcBorders>
          </w:tcPr>
          <w:p w14:paraId="42513818" w14:textId="059037DB" w:rsidR="00B92366" w:rsidRPr="00057F26" w:rsidRDefault="00B92366" w:rsidP="00376DFC">
            <w:pPr>
              <w:spacing w:after="160" w:line="259" w:lineRule="auto"/>
              <w:jc w:val="center"/>
              <w:rPr>
                <w:rFonts w:ascii="Sylfaen" w:hAnsi="Sylfaen"/>
              </w:rPr>
            </w:pPr>
          </w:p>
        </w:tc>
        <w:tc>
          <w:tcPr>
            <w:tcW w:w="1417" w:type="dxa"/>
            <w:tcBorders>
              <w:top w:val="single" w:sz="4" w:space="0" w:color="auto"/>
              <w:left w:val="single" w:sz="4" w:space="0" w:color="auto"/>
              <w:bottom w:val="single" w:sz="4" w:space="0" w:color="auto"/>
              <w:right w:val="single" w:sz="4" w:space="0" w:color="auto"/>
            </w:tcBorders>
          </w:tcPr>
          <w:p w14:paraId="40E1CD2E" w14:textId="5B19BDB9" w:rsidR="00B92366" w:rsidRPr="00057F26" w:rsidRDefault="00B92366" w:rsidP="00376DFC">
            <w:pPr>
              <w:spacing w:after="160" w:line="259" w:lineRule="auto"/>
              <w:jc w:val="center"/>
              <w:rPr>
                <w:rFonts w:ascii="Sylfaen" w:hAnsi="Sylfaen"/>
              </w:rPr>
            </w:pPr>
          </w:p>
        </w:tc>
        <w:tc>
          <w:tcPr>
            <w:tcW w:w="2268" w:type="dxa"/>
            <w:tcBorders>
              <w:top w:val="single" w:sz="4" w:space="0" w:color="auto"/>
              <w:left w:val="single" w:sz="4" w:space="0" w:color="auto"/>
              <w:bottom w:val="single" w:sz="4" w:space="0" w:color="auto"/>
              <w:right w:val="single" w:sz="4" w:space="0" w:color="auto"/>
            </w:tcBorders>
          </w:tcPr>
          <w:p w14:paraId="31893D19" w14:textId="75EB333E" w:rsidR="00B92366" w:rsidRPr="00057F26" w:rsidRDefault="00B92366" w:rsidP="00376DFC">
            <w:pPr>
              <w:spacing w:after="160" w:line="259" w:lineRule="auto"/>
              <w:jc w:val="center"/>
              <w:rPr>
                <w:rFonts w:ascii="Sylfaen" w:hAnsi="Sylfaen"/>
              </w:rPr>
            </w:pPr>
          </w:p>
        </w:tc>
        <w:tc>
          <w:tcPr>
            <w:tcW w:w="851" w:type="dxa"/>
            <w:tcBorders>
              <w:top w:val="single" w:sz="4" w:space="0" w:color="auto"/>
              <w:left w:val="single" w:sz="4" w:space="0" w:color="auto"/>
              <w:bottom w:val="single" w:sz="4" w:space="0" w:color="auto"/>
              <w:right w:val="single" w:sz="4" w:space="0" w:color="auto"/>
            </w:tcBorders>
          </w:tcPr>
          <w:p w14:paraId="78F9A452" w14:textId="77777777" w:rsidR="00B92366" w:rsidRPr="00057F26" w:rsidRDefault="00B92366" w:rsidP="00376DFC">
            <w:pPr>
              <w:spacing w:after="160" w:line="259" w:lineRule="auto"/>
              <w:jc w:val="center"/>
              <w:rPr>
                <w:rFonts w:ascii="Sylfaen" w:hAnsi="Sylfaen"/>
              </w:rPr>
            </w:pPr>
          </w:p>
        </w:tc>
        <w:tc>
          <w:tcPr>
            <w:tcW w:w="1275" w:type="dxa"/>
            <w:tcBorders>
              <w:top w:val="single" w:sz="4" w:space="0" w:color="auto"/>
              <w:left w:val="single" w:sz="4" w:space="0" w:color="auto"/>
              <w:bottom w:val="single" w:sz="4" w:space="0" w:color="auto"/>
              <w:right w:val="single" w:sz="4" w:space="0" w:color="auto"/>
            </w:tcBorders>
          </w:tcPr>
          <w:p w14:paraId="1C21DF7E" w14:textId="027FA50A" w:rsidR="00B92366" w:rsidRPr="00057F26" w:rsidRDefault="00B92366" w:rsidP="00376DFC">
            <w:pPr>
              <w:jc w:val="center"/>
              <w:rPr>
                <w:rFonts w:ascii="Sylfaen" w:hAnsi="Sylfaen"/>
              </w:rPr>
            </w:pPr>
          </w:p>
        </w:tc>
        <w:tc>
          <w:tcPr>
            <w:tcW w:w="1843" w:type="dxa"/>
            <w:tcBorders>
              <w:top w:val="single" w:sz="4" w:space="0" w:color="auto"/>
              <w:left w:val="single" w:sz="4" w:space="0" w:color="auto"/>
              <w:bottom w:val="single" w:sz="4" w:space="0" w:color="auto"/>
              <w:right w:val="single" w:sz="4" w:space="0" w:color="auto"/>
            </w:tcBorders>
          </w:tcPr>
          <w:p w14:paraId="5A87A86F" w14:textId="77777777" w:rsidR="00B92366" w:rsidRPr="00057F26" w:rsidRDefault="00B92366" w:rsidP="00376DFC">
            <w:pPr>
              <w:jc w:val="center"/>
              <w:rPr>
                <w:rFonts w:ascii="Sylfaen" w:hAnsi="Sylfaen"/>
              </w:rPr>
            </w:pPr>
          </w:p>
        </w:tc>
      </w:tr>
      <w:tr w:rsidR="00B92366" w:rsidRPr="00057F26" w14:paraId="738F2248" w14:textId="77777777" w:rsidTr="00B92366">
        <w:tc>
          <w:tcPr>
            <w:tcW w:w="490" w:type="dxa"/>
            <w:tcBorders>
              <w:top w:val="single" w:sz="4" w:space="0" w:color="auto"/>
              <w:left w:val="single" w:sz="4" w:space="0" w:color="auto"/>
              <w:bottom w:val="single" w:sz="4" w:space="0" w:color="auto"/>
              <w:right w:val="single" w:sz="4" w:space="0" w:color="auto"/>
            </w:tcBorders>
          </w:tcPr>
          <w:p w14:paraId="68DBAF81" w14:textId="76B1CEE2" w:rsidR="00B92366" w:rsidRPr="00057F26" w:rsidRDefault="00B92366" w:rsidP="00376DFC">
            <w:pPr>
              <w:spacing w:after="160" w:line="259" w:lineRule="auto"/>
              <w:jc w:val="center"/>
              <w:rPr>
                <w:rFonts w:ascii="Sylfaen" w:hAnsi="Sylfaen"/>
              </w:rPr>
            </w:pPr>
          </w:p>
        </w:tc>
        <w:tc>
          <w:tcPr>
            <w:tcW w:w="2057" w:type="dxa"/>
            <w:tcBorders>
              <w:top w:val="single" w:sz="4" w:space="0" w:color="auto"/>
              <w:left w:val="single" w:sz="4" w:space="0" w:color="auto"/>
              <w:bottom w:val="single" w:sz="4" w:space="0" w:color="auto"/>
              <w:right w:val="single" w:sz="4" w:space="0" w:color="auto"/>
            </w:tcBorders>
          </w:tcPr>
          <w:p w14:paraId="4EE8E0A6" w14:textId="3E3E4A36" w:rsidR="00B92366" w:rsidRPr="00057F26" w:rsidRDefault="00B92366" w:rsidP="00376DFC">
            <w:pPr>
              <w:spacing w:after="160"/>
              <w:jc w:val="center"/>
              <w:rPr>
                <w:rFonts w:ascii="Sylfaen" w:hAnsi="Sylfaen"/>
              </w:rPr>
            </w:pPr>
          </w:p>
        </w:tc>
        <w:tc>
          <w:tcPr>
            <w:tcW w:w="2126" w:type="dxa"/>
            <w:tcBorders>
              <w:top w:val="single" w:sz="4" w:space="0" w:color="auto"/>
              <w:left w:val="single" w:sz="4" w:space="0" w:color="auto"/>
              <w:bottom w:val="single" w:sz="4" w:space="0" w:color="auto"/>
              <w:right w:val="single" w:sz="4" w:space="0" w:color="auto"/>
            </w:tcBorders>
          </w:tcPr>
          <w:p w14:paraId="56FF12A6" w14:textId="04AEBABB" w:rsidR="00B92366" w:rsidRPr="00057F26" w:rsidRDefault="00B92366" w:rsidP="00376DFC">
            <w:pPr>
              <w:spacing w:after="160" w:line="259" w:lineRule="auto"/>
              <w:jc w:val="center"/>
              <w:rPr>
                <w:rFonts w:ascii="Sylfaen" w:hAnsi="Sylfaen"/>
              </w:rPr>
            </w:pPr>
          </w:p>
        </w:tc>
        <w:tc>
          <w:tcPr>
            <w:tcW w:w="1559" w:type="dxa"/>
            <w:tcBorders>
              <w:top w:val="single" w:sz="4" w:space="0" w:color="auto"/>
              <w:left w:val="single" w:sz="4" w:space="0" w:color="auto"/>
              <w:bottom w:val="single" w:sz="4" w:space="0" w:color="auto"/>
              <w:right w:val="single" w:sz="4" w:space="0" w:color="auto"/>
            </w:tcBorders>
          </w:tcPr>
          <w:p w14:paraId="127B5C0D" w14:textId="5DCFB710" w:rsidR="00B92366" w:rsidRPr="00057F26" w:rsidRDefault="00B92366" w:rsidP="00376DFC">
            <w:pPr>
              <w:spacing w:after="160" w:line="259" w:lineRule="auto"/>
              <w:jc w:val="center"/>
              <w:rPr>
                <w:rFonts w:ascii="Sylfaen" w:hAnsi="Sylfaen"/>
              </w:rPr>
            </w:pPr>
          </w:p>
        </w:tc>
        <w:tc>
          <w:tcPr>
            <w:tcW w:w="1560" w:type="dxa"/>
            <w:tcBorders>
              <w:top w:val="single" w:sz="4" w:space="0" w:color="auto"/>
              <w:left w:val="single" w:sz="4" w:space="0" w:color="auto"/>
              <w:bottom w:val="single" w:sz="4" w:space="0" w:color="auto"/>
              <w:right w:val="single" w:sz="4" w:space="0" w:color="auto"/>
            </w:tcBorders>
          </w:tcPr>
          <w:p w14:paraId="218707DC" w14:textId="2396733D" w:rsidR="00B92366" w:rsidRPr="00057F26" w:rsidRDefault="00B92366" w:rsidP="00376DFC">
            <w:pPr>
              <w:spacing w:after="160" w:line="259" w:lineRule="auto"/>
              <w:jc w:val="center"/>
              <w:rPr>
                <w:rFonts w:ascii="Sylfaen" w:hAnsi="Sylfaen"/>
              </w:rPr>
            </w:pPr>
          </w:p>
        </w:tc>
        <w:tc>
          <w:tcPr>
            <w:tcW w:w="1417" w:type="dxa"/>
            <w:tcBorders>
              <w:top w:val="single" w:sz="4" w:space="0" w:color="auto"/>
              <w:left w:val="single" w:sz="4" w:space="0" w:color="auto"/>
              <w:bottom w:val="single" w:sz="4" w:space="0" w:color="auto"/>
              <w:right w:val="single" w:sz="4" w:space="0" w:color="auto"/>
            </w:tcBorders>
          </w:tcPr>
          <w:p w14:paraId="5445520C" w14:textId="462564BD" w:rsidR="00B92366" w:rsidRPr="00057F26" w:rsidRDefault="00B92366" w:rsidP="00376DFC">
            <w:pPr>
              <w:spacing w:after="160" w:line="259" w:lineRule="auto"/>
              <w:jc w:val="center"/>
              <w:rPr>
                <w:rFonts w:ascii="Sylfaen" w:hAnsi="Sylfaen"/>
              </w:rPr>
            </w:pPr>
          </w:p>
        </w:tc>
        <w:tc>
          <w:tcPr>
            <w:tcW w:w="2268" w:type="dxa"/>
            <w:tcBorders>
              <w:top w:val="single" w:sz="4" w:space="0" w:color="auto"/>
              <w:left w:val="single" w:sz="4" w:space="0" w:color="auto"/>
              <w:bottom w:val="single" w:sz="4" w:space="0" w:color="auto"/>
              <w:right w:val="single" w:sz="4" w:space="0" w:color="auto"/>
            </w:tcBorders>
          </w:tcPr>
          <w:p w14:paraId="02696902" w14:textId="3D677CA4" w:rsidR="00B92366" w:rsidRPr="00057F26" w:rsidRDefault="00B92366" w:rsidP="00376DFC">
            <w:pPr>
              <w:spacing w:after="160" w:line="259" w:lineRule="auto"/>
              <w:jc w:val="center"/>
              <w:rPr>
                <w:rFonts w:ascii="Sylfaen" w:hAnsi="Sylfaen"/>
              </w:rPr>
            </w:pPr>
          </w:p>
        </w:tc>
        <w:tc>
          <w:tcPr>
            <w:tcW w:w="851" w:type="dxa"/>
            <w:tcBorders>
              <w:top w:val="single" w:sz="4" w:space="0" w:color="auto"/>
              <w:left w:val="single" w:sz="4" w:space="0" w:color="auto"/>
              <w:bottom w:val="single" w:sz="4" w:space="0" w:color="auto"/>
              <w:right w:val="single" w:sz="4" w:space="0" w:color="auto"/>
            </w:tcBorders>
          </w:tcPr>
          <w:p w14:paraId="20EE329E" w14:textId="75C5B96D" w:rsidR="00B92366" w:rsidRPr="00057F26" w:rsidRDefault="00B92366" w:rsidP="00376DFC">
            <w:pPr>
              <w:spacing w:after="160" w:line="259" w:lineRule="auto"/>
              <w:jc w:val="center"/>
              <w:rPr>
                <w:rFonts w:ascii="Sylfaen" w:hAnsi="Sylfaen"/>
              </w:rPr>
            </w:pPr>
          </w:p>
        </w:tc>
        <w:tc>
          <w:tcPr>
            <w:tcW w:w="1275" w:type="dxa"/>
            <w:tcBorders>
              <w:top w:val="single" w:sz="4" w:space="0" w:color="auto"/>
              <w:left w:val="single" w:sz="4" w:space="0" w:color="auto"/>
              <w:bottom w:val="single" w:sz="4" w:space="0" w:color="auto"/>
              <w:right w:val="single" w:sz="4" w:space="0" w:color="auto"/>
            </w:tcBorders>
          </w:tcPr>
          <w:p w14:paraId="6D18966A" w14:textId="77777777" w:rsidR="00B92366" w:rsidRPr="00057F26" w:rsidRDefault="00B92366" w:rsidP="00376DFC">
            <w:pPr>
              <w:jc w:val="center"/>
              <w:rPr>
                <w:rFonts w:ascii="Sylfaen" w:hAnsi="Sylfaen"/>
              </w:rPr>
            </w:pPr>
          </w:p>
        </w:tc>
        <w:tc>
          <w:tcPr>
            <w:tcW w:w="1843" w:type="dxa"/>
            <w:tcBorders>
              <w:top w:val="single" w:sz="4" w:space="0" w:color="auto"/>
              <w:left w:val="single" w:sz="4" w:space="0" w:color="auto"/>
              <w:bottom w:val="single" w:sz="4" w:space="0" w:color="auto"/>
              <w:right w:val="single" w:sz="4" w:space="0" w:color="auto"/>
            </w:tcBorders>
          </w:tcPr>
          <w:p w14:paraId="634F4822" w14:textId="77777777" w:rsidR="00B92366" w:rsidRPr="00057F26" w:rsidRDefault="00B92366" w:rsidP="00376DFC">
            <w:pPr>
              <w:jc w:val="center"/>
              <w:rPr>
                <w:rFonts w:ascii="Sylfaen" w:hAnsi="Sylfaen"/>
              </w:rPr>
            </w:pPr>
          </w:p>
        </w:tc>
      </w:tr>
      <w:tr w:rsidR="00B92366" w:rsidRPr="00057F26" w14:paraId="11BB16BA" w14:textId="77777777" w:rsidTr="00B92366">
        <w:tc>
          <w:tcPr>
            <w:tcW w:w="490" w:type="dxa"/>
            <w:tcBorders>
              <w:top w:val="single" w:sz="4" w:space="0" w:color="auto"/>
              <w:left w:val="single" w:sz="4" w:space="0" w:color="auto"/>
              <w:bottom w:val="single" w:sz="4" w:space="0" w:color="auto"/>
              <w:right w:val="single" w:sz="4" w:space="0" w:color="auto"/>
            </w:tcBorders>
          </w:tcPr>
          <w:p w14:paraId="55230D81" w14:textId="79EA777D" w:rsidR="00B92366" w:rsidRPr="00057F26" w:rsidRDefault="00B92366" w:rsidP="00376DFC">
            <w:pPr>
              <w:spacing w:after="160" w:line="259" w:lineRule="auto"/>
              <w:jc w:val="center"/>
              <w:rPr>
                <w:rFonts w:ascii="Sylfaen" w:hAnsi="Sylfaen"/>
              </w:rPr>
            </w:pPr>
          </w:p>
        </w:tc>
        <w:tc>
          <w:tcPr>
            <w:tcW w:w="2057" w:type="dxa"/>
            <w:tcBorders>
              <w:top w:val="single" w:sz="4" w:space="0" w:color="auto"/>
              <w:left w:val="single" w:sz="4" w:space="0" w:color="auto"/>
              <w:bottom w:val="single" w:sz="4" w:space="0" w:color="auto"/>
              <w:right w:val="single" w:sz="4" w:space="0" w:color="auto"/>
            </w:tcBorders>
          </w:tcPr>
          <w:p w14:paraId="3CC9F6B0" w14:textId="53F1AF9A" w:rsidR="00B92366" w:rsidRPr="00057F26" w:rsidRDefault="00B92366" w:rsidP="00376DFC">
            <w:pPr>
              <w:spacing w:after="160"/>
              <w:jc w:val="center"/>
              <w:rPr>
                <w:rFonts w:ascii="Sylfaen" w:hAnsi="Sylfaen"/>
              </w:rPr>
            </w:pPr>
          </w:p>
        </w:tc>
        <w:tc>
          <w:tcPr>
            <w:tcW w:w="2126" w:type="dxa"/>
            <w:tcBorders>
              <w:top w:val="single" w:sz="4" w:space="0" w:color="auto"/>
              <w:left w:val="single" w:sz="4" w:space="0" w:color="auto"/>
              <w:bottom w:val="single" w:sz="4" w:space="0" w:color="auto"/>
              <w:right w:val="single" w:sz="4" w:space="0" w:color="auto"/>
            </w:tcBorders>
          </w:tcPr>
          <w:p w14:paraId="2B099C33" w14:textId="0977CC9F" w:rsidR="00B92366" w:rsidRPr="00057F26" w:rsidRDefault="00B92366" w:rsidP="00376DFC">
            <w:pPr>
              <w:spacing w:after="160" w:line="259" w:lineRule="auto"/>
              <w:jc w:val="center"/>
              <w:rPr>
                <w:rFonts w:ascii="Sylfaen" w:hAnsi="Sylfaen"/>
              </w:rPr>
            </w:pPr>
          </w:p>
        </w:tc>
        <w:tc>
          <w:tcPr>
            <w:tcW w:w="1559" w:type="dxa"/>
            <w:tcBorders>
              <w:top w:val="single" w:sz="4" w:space="0" w:color="auto"/>
              <w:left w:val="single" w:sz="4" w:space="0" w:color="auto"/>
              <w:bottom w:val="single" w:sz="4" w:space="0" w:color="auto"/>
              <w:right w:val="single" w:sz="4" w:space="0" w:color="auto"/>
            </w:tcBorders>
          </w:tcPr>
          <w:p w14:paraId="2ABA1756" w14:textId="08BB033C" w:rsidR="00B92366" w:rsidRPr="00057F26" w:rsidRDefault="00B92366" w:rsidP="00376DFC">
            <w:pPr>
              <w:spacing w:after="160" w:line="259" w:lineRule="auto"/>
              <w:jc w:val="center"/>
              <w:rPr>
                <w:rFonts w:ascii="Sylfaen" w:hAnsi="Sylfaen"/>
              </w:rPr>
            </w:pPr>
          </w:p>
        </w:tc>
        <w:tc>
          <w:tcPr>
            <w:tcW w:w="1560" w:type="dxa"/>
            <w:tcBorders>
              <w:top w:val="single" w:sz="4" w:space="0" w:color="auto"/>
              <w:left w:val="single" w:sz="4" w:space="0" w:color="auto"/>
              <w:bottom w:val="single" w:sz="4" w:space="0" w:color="auto"/>
              <w:right w:val="single" w:sz="4" w:space="0" w:color="auto"/>
            </w:tcBorders>
          </w:tcPr>
          <w:p w14:paraId="401E0AAB" w14:textId="0EA91C9A" w:rsidR="00B92366" w:rsidRPr="00057F26" w:rsidRDefault="00B92366" w:rsidP="00376DFC">
            <w:pPr>
              <w:spacing w:after="160" w:line="259" w:lineRule="auto"/>
              <w:jc w:val="center"/>
              <w:rPr>
                <w:rFonts w:ascii="Sylfaen" w:hAnsi="Sylfaen"/>
              </w:rPr>
            </w:pPr>
          </w:p>
        </w:tc>
        <w:tc>
          <w:tcPr>
            <w:tcW w:w="1417" w:type="dxa"/>
            <w:tcBorders>
              <w:top w:val="single" w:sz="4" w:space="0" w:color="auto"/>
              <w:left w:val="single" w:sz="4" w:space="0" w:color="auto"/>
              <w:bottom w:val="single" w:sz="4" w:space="0" w:color="auto"/>
              <w:right w:val="single" w:sz="4" w:space="0" w:color="auto"/>
            </w:tcBorders>
          </w:tcPr>
          <w:p w14:paraId="5B8C2673" w14:textId="111C8864" w:rsidR="00B92366" w:rsidRPr="00057F26" w:rsidRDefault="00B92366" w:rsidP="00376DFC">
            <w:pPr>
              <w:spacing w:after="160" w:line="259" w:lineRule="auto"/>
              <w:jc w:val="center"/>
              <w:rPr>
                <w:rFonts w:ascii="Sylfaen" w:hAnsi="Sylfaen"/>
              </w:rPr>
            </w:pPr>
          </w:p>
        </w:tc>
        <w:tc>
          <w:tcPr>
            <w:tcW w:w="2268" w:type="dxa"/>
            <w:tcBorders>
              <w:top w:val="single" w:sz="4" w:space="0" w:color="auto"/>
              <w:left w:val="single" w:sz="4" w:space="0" w:color="auto"/>
              <w:bottom w:val="single" w:sz="4" w:space="0" w:color="auto"/>
              <w:right w:val="single" w:sz="4" w:space="0" w:color="auto"/>
            </w:tcBorders>
          </w:tcPr>
          <w:p w14:paraId="2AABEBEF" w14:textId="1714B97C" w:rsidR="00B92366" w:rsidRPr="00057F26" w:rsidRDefault="00B92366" w:rsidP="00376DFC">
            <w:pPr>
              <w:spacing w:after="160" w:line="259" w:lineRule="auto"/>
              <w:jc w:val="center"/>
              <w:rPr>
                <w:rFonts w:ascii="Sylfaen" w:hAnsi="Sylfaen"/>
              </w:rPr>
            </w:pPr>
          </w:p>
        </w:tc>
        <w:tc>
          <w:tcPr>
            <w:tcW w:w="851" w:type="dxa"/>
            <w:tcBorders>
              <w:top w:val="single" w:sz="4" w:space="0" w:color="auto"/>
              <w:left w:val="single" w:sz="4" w:space="0" w:color="auto"/>
              <w:bottom w:val="single" w:sz="4" w:space="0" w:color="auto"/>
              <w:right w:val="single" w:sz="4" w:space="0" w:color="auto"/>
            </w:tcBorders>
          </w:tcPr>
          <w:p w14:paraId="208707B8" w14:textId="1E5AA911" w:rsidR="00B92366" w:rsidRPr="00057F26" w:rsidRDefault="00B92366" w:rsidP="00376DFC">
            <w:pPr>
              <w:spacing w:after="160" w:line="259" w:lineRule="auto"/>
              <w:jc w:val="center"/>
              <w:rPr>
                <w:rFonts w:ascii="Sylfaen" w:hAnsi="Sylfaen"/>
              </w:rPr>
            </w:pPr>
          </w:p>
        </w:tc>
        <w:tc>
          <w:tcPr>
            <w:tcW w:w="1275" w:type="dxa"/>
            <w:tcBorders>
              <w:top w:val="single" w:sz="4" w:space="0" w:color="auto"/>
              <w:left w:val="single" w:sz="4" w:space="0" w:color="auto"/>
              <w:bottom w:val="single" w:sz="4" w:space="0" w:color="auto"/>
              <w:right w:val="single" w:sz="4" w:space="0" w:color="auto"/>
            </w:tcBorders>
          </w:tcPr>
          <w:p w14:paraId="773FD3CA" w14:textId="77777777" w:rsidR="00B92366" w:rsidRPr="00057F26" w:rsidRDefault="00B92366" w:rsidP="00376DFC">
            <w:pPr>
              <w:jc w:val="center"/>
              <w:rPr>
                <w:rFonts w:ascii="Sylfaen" w:hAnsi="Sylfaen"/>
              </w:rPr>
            </w:pPr>
          </w:p>
        </w:tc>
        <w:tc>
          <w:tcPr>
            <w:tcW w:w="1843" w:type="dxa"/>
            <w:tcBorders>
              <w:top w:val="single" w:sz="4" w:space="0" w:color="auto"/>
              <w:left w:val="single" w:sz="4" w:space="0" w:color="auto"/>
              <w:bottom w:val="single" w:sz="4" w:space="0" w:color="auto"/>
              <w:right w:val="single" w:sz="4" w:space="0" w:color="auto"/>
            </w:tcBorders>
          </w:tcPr>
          <w:p w14:paraId="66ACE431" w14:textId="77777777" w:rsidR="00B92366" w:rsidRPr="00057F26" w:rsidRDefault="00B92366" w:rsidP="00376DFC">
            <w:pPr>
              <w:jc w:val="center"/>
              <w:rPr>
                <w:rFonts w:ascii="Sylfaen" w:hAnsi="Sylfaen"/>
              </w:rPr>
            </w:pPr>
          </w:p>
        </w:tc>
      </w:tr>
      <w:tr w:rsidR="00B92366" w:rsidRPr="00057F26" w14:paraId="28376649" w14:textId="77777777" w:rsidTr="00B92366">
        <w:tc>
          <w:tcPr>
            <w:tcW w:w="490" w:type="dxa"/>
            <w:tcBorders>
              <w:top w:val="single" w:sz="4" w:space="0" w:color="auto"/>
              <w:left w:val="single" w:sz="4" w:space="0" w:color="auto"/>
              <w:bottom w:val="single" w:sz="4" w:space="0" w:color="auto"/>
              <w:right w:val="single" w:sz="4" w:space="0" w:color="auto"/>
            </w:tcBorders>
          </w:tcPr>
          <w:p w14:paraId="516398C3" w14:textId="3D3D6C15" w:rsidR="00B92366" w:rsidRPr="00057F26" w:rsidRDefault="00B92366" w:rsidP="00376DFC">
            <w:pPr>
              <w:spacing w:after="160" w:line="259" w:lineRule="auto"/>
              <w:jc w:val="center"/>
              <w:rPr>
                <w:rFonts w:ascii="Sylfaen" w:hAnsi="Sylfaen"/>
              </w:rPr>
            </w:pPr>
          </w:p>
        </w:tc>
        <w:tc>
          <w:tcPr>
            <w:tcW w:w="2057" w:type="dxa"/>
            <w:tcBorders>
              <w:top w:val="single" w:sz="4" w:space="0" w:color="auto"/>
              <w:left w:val="single" w:sz="4" w:space="0" w:color="auto"/>
              <w:bottom w:val="single" w:sz="4" w:space="0" w:color="auto"/>
              <w:right w:val="single" w:sz="4" w:space="0" w:color="auto"/>
            </w:tcBorders>
          </w:tcPr>
          <w:p w14:paraId="74E85DB5" w14:textId="029F8852" w:rsidR="00B92366" w:rsidRPr="00057F26" w:rsidRDefault="00B92366" w:rsidP="00376DFC">
            <w:pPr>
              <w:spacing w:after="160"/>
              <w:jc w:val="center"/>
              <w:rPr>
                <w:rFonts w:ascii="Sylfaen" w:hAnsi="Sylfaen"/>
              </w:rPr>
            </w:pPr>
          </w:p>
        </w:tc>
        <w:tc>
          <w:tcPr>
            <w:tcW w:w="2126" w:type="dxa"/>
            <w:tcBorders>
              <w:top w:val="single" w:sz="4" w:space="0" w:color="auto"/>
              <w:left w:val="single" w:sz="4" w:space="0" w:color="auto"/>
              <w:bottom w:val="single" w:sz="4" w:space="0" w:color="auto"/>
              <w:right w:val="single" w:sz="4" w:space="0" w:color="auto"/>
            </w:tcBorders>
          </w:tcPr>
          <w:p w14:paraId="115FE60A" w14:textId="1FFE8776" w:rsidR="00B92366" w:rsidRPr="00057F26" w:rsidRDefault="00B92366" w:rsidP="00376DFC">
            <w:pPr>
              <w:spacing w:after="160" w:line="259" w:lineRule="auto"/>
              <w:jc w:val="center"/>
              <w:rPr>
                <w:rFonts w:ascii="Sylfaen" w:hAnsi="Sylfaen"/>
              </w:rPr>
            </w:pPr>
          </w:p>
        </w:tc>
        <w:tc>
          <w:tcPr>
            <w:tcW w:w="1559" w:type="dxa"/>
            <w:tcBorders>
              <w:top w:val="single" w:sz="4" w:space="0" w:color="auto"/>
              <w:left w:val="single" w:sz="4" w:space="0" w:color="auto"/>
              <w:bottom w:val="single" w:sz="4" w:space="0" w:color="auto"/>
              <w:right w:val="single" w:sz="4" w:space="0" w:color="auto"/>
            </w:tcBorders>
          </w:tcPr>
          <w:p w14:paraId="2708B5B9" w14:textId="78B70317" w:rsidR="00B92366" w:rsidRPr="00057F26" w:rsidRDefault="00B92366" w:rsidP="00376DFC">
            <w:pPr>
              <w:spacing w:after="160" w:line="259" w:lineRule="auto"/>
              <w:jc w:val="center"/>
              <w:rPr>
                <w:rFonts w:ascii="Sylfaen" w:hAnsi="Sylfaen"/>
              </w:rPr>
            </w:pPr>
          </w:p>
        </w:tc>
        <w:tc>
          <w:tcPr>
            <w:tcW w:w="1560" w:type="dxa"/>
            <w:tcBorders>
              <w:top w:val="single" w:sz="4" w:space="0" w:color="auto"/>
              <w:left w:val="single" w:sz="4" w:space="0" w:color="auto"/>
              <w:bottom w:val="single" w:sz="4" w:space="0" w:color="auto"/>
              <w:right w:val="single" w:sz="4" w:space="0" w:color="auto"/>
            </w:tcBorders>
          </w:tcPr>
          <w:p w14:paraId="14303481" w14:textId="7EDCD3D1" w:rsidR="00B92366" w:rsidRPr="00057F26" w:rsidRDefault="00B92366" w:rsidP="00376DFC">
            <w:pPr>
              <w:spacing w:after="160" w:line="259" w:lineRule="auto"/>
              <w:jc w:val="center"/>
              <w:rPr>
                <w:rFonts w:ascii="Sylfaen" w:hAnsi="Sylfaen"/>
              </w:rPr>
            </w:pPr>
          </w:p>
        </w:tc>
        <w:tc>
          <w:tcPr>
            <w:tcW w:w="1417" w:type="dxa"/>
            <w:tcBorders>
              <w:top w:val="single" w:sz="4" w:space="0" w:color="auto"/>
              <w:left w:val="single" w:sz="4" w:space="0" w:color="auto"/>
              <w:bottom w:val="single" w:sz="4" w:space="0" w:color="auto"/>
              <w:right w:val="single" w:sz="4" w:space="0" w:color="auto"/>
            </w:tcBorders>
          </w:tcPr>
          <w:p w14:paraId="185AF87B" w14:textId="6518AE1F" w:rsidR="00B92366" w:rsidRPr="00057F26" w:rsidRDefault="00B92366" w:rsidP="00376DFC">
            <w:pPr>
              <w:spacing w:after="160" w:line="259" w:lineRule="auto"/>
              <w:jc w:val="center"/>
              <w:rPr>
                <w:rFonts w:ascii="Sylfaen" w:hAnsi="Sylfaen"/>
              </w:rPr>
            </w:pPr>
          </w:p>
        </w:tc>
        <w:tc>
          <w:tcPr>
            <w:tcW w:w="2268" w:type="dxa"/>
            <w:tcBorders>
              <w:top w:val="single" w:sz="4" w:space="0" w:color="auto"/>
              <w:left w:val="single" w:sz="4" w:space="0" w:color="auto"/>
              <w:bottom w:val="single" w:sz="4" w:space="0" w:color="auto"/>
              <w:right w:val="single" w:sz="4" w:space="0" w:color="auto"/>
            </w:tcBorders>
          </w:tcPr>
          <w:p w14:paraId="74FB4253" w14:textId="48E3C566" w:rsidR="00B92366" w:rsidRPr="00057F26" w:rsidRDefault="00B92366" w:rsidP="00376DFC">
            <w:pPr>
              <w:spacing w:after="160" w:line="259" w:lineRule="auto"/>
              <w:jc w:val="center"/>
              <w:rPr>
                <w:rFonts w:ascii="Sylfaen" w:hAnsi="Sylfaen"/>
              </w:rPr>
            </w:pPr>
          </w:p>
        </w:tc>
        <w:tc>
          <w:tcPr>
            <w:tcW w:w="851" w:type="dxa"/>
            <w:tcBorders>
              <w:top w:val="single" w:sz="4" w:space="0" w:color="auto"/>
              <w:left w:val="single" w:sz="4" w:space="0" w:color="auto"/>
              <w:bottom w:val="single" w:sz="4" w:space="0" w:color="auto"/>
              <w:right w:val="single" w:sz="4" w:space="0" w:color="auto"/>
            </w:tcBorders>
          </w:tcPr>
          <w:p w14:paraId="662C5A78" w14:textId="77777777" w:rsidR="00B92366" w:rsidRPr="00057F26" w:rsidRDefault="00B92366" w:rsidP="00376DFC">
            <w:pPr>
              <w:spacing w:after="160" w:line="259" w:lineRule="auto"/>
              <w:jc w:val="center"/>
              <w:rPr>
                <w:rFonts w:ascii="Sylfaen" w:hAnsi="Sylfaen"/>
              </w:rPr>
            </w:pPr>
          </w:p>
        </w:tc>
        <w:tc>
          <w:tcPr>
            <w:tcW w:w="1275" w:type="dxa"/>
            <w:tcBorders>
              <w:top w:val="single" w:sz="4" w:space="0" w:color="auto"/>
              <w:left w:val="single" w:sz="4" w:space="0" w:color="auto"/>
              <w:bottom w:val="single" w:sz="4" w:space="0" w:color="auto"/>
              <w:right w:val="single" w:sz="4" w:space="0" w:color="auto"/>
            </w:tcBorders>
          </w:tcPr>
          <w:p w14:paraId="4E979239" w14:textId="77777777" w:rsidR="00B92366" w:rsidRPr="00057F26" w:rsidRDefault="00B92366" w:rsidP="00376DFC">
            <w:pPr>
              <w:jc w:val="center"/>
              <w:rPr>
                <w:rFonts w:ascii="Sylfaen" w:hAnsi="Sylfaen"/>
              </w:rPr>
            </w:pPr>
          </w:p>
        </w:tc>
        <w:tc>
          <w:tcPr>
            <w:tcW w:w="1843" w:type="dxa"/>
            <w:tcBorders>
              <w:top w:val="single" w:sz="4" w:space="0" w:color="auto"/>
              <w:left w:val="single" w:sz="4" w:space="0" w:color="auto"/>
              <w:bottom w:val="single" w:sz="4" w:space="0" w:color="auto"/>
              <w:right w:val="single" w:sz="4" w:space="0" w:color="auto"/>
            </w:tcBorders>
          </w:tcPr>
          <w:p w14:paraId="27D16C60" w14:textId="32F700BB" w:rsidR="00B92366" w:rsidRPr="00057F26" w:rsidRDefault="00B92366" w:rsidP="00376DFC">
            <w:pPr>
              <w:jc w:val="center"/>
              <w:rPr>
                <w:rFonts w:ascii="Sylfaen" w:hAnsi="Sylfaen"/>
              </w:rPr>
            </w:pPr>
          </w:p>
        </w:tc>
      </w:tr>
      <w:tr w:rsidR="00B92366" w:rsidRPr="00057F26" w14:paraId="24159350" w14:textId="77777777" w:rsidTr="00B92366">
        <w:tc>
          <w:tcPr>
            <w:tcW w:w="490" w:type="dxa"/>
            <w:tcBorders>
              <w:top w:val="single" w:sz="4" w:space="0" w:color="auto"/>
              <w:left w:val="single" w:sz="4" w:space="0" w:color="auto"/>
              <w:bottom w:val="single" w:sz="4" w:space="0" w:color="auto"/>
              <w:right w:val="single" w:sz="4" w:space="0" w:color="auto"/>
            </w:tcBorders>
          </w:tcPr>
          <w:p w14:paraId="705BB5F7" w14:textId="3B0B361E" w:rsidR="00B92366" w:rsidRPr="00057F26" w:rsidRDefault="00B92366" w:rsidP="00376DFC">
            <w:pPr>
              <w:spacing w:after="160" w:line="259" w:lineRule="auto"/>
              <w:jc w:val="center"/>
              <w:rPr>
                <w:rFonts w:ascii="Sylfaen" w:hAnsi="Sylfaen"/>
              </w:rPr>
            </w:pPr>
          </w:p>
        </w:tc>
        <w:tc>
          <w:tcPr>
            <w:tcW w:w="2057" w:type="dxa"/>
            <w:tcBorders>
              <w:top w:val="single" w:sz="4" w:space="0" w:color="auto"/>
              <w:left w:val="single" w:sz="4" w:space="0" w:color="auto"/>
              <w:bottom w:val="single" w:sz="4" w:space="0" w:color="auto"/>
              <w:right w:val="single" w:sz="4" w:space="0" w:color="auto"/>
            </w:tcBorders>
          </w:tcPr>
          <w:p w14:paraId="0960AE75" w14:textId="600F03A2" w:rsidR="00B92366" w:rsidRPr="00057F26" w:rsidRDefault="00B92366" w:rsidP="00376DFC">
            <w:pPr>
              <w:spacing w:after="160"/>
              <w:jc w:val="center"/>
              <w:rPr>
                <w:rFonts w:ascii="Sylfaen" w:hAnsi="Sylfaen"/>
              </w:rPr>
            </w:pPr>
          </w:p>
        </w:tc>
        <w:tc>
          <w:tcPr>
            <w:tcW w:w="2126" w:type="dxa"/>
            <w:tcBorders>
              <w:top w:val="single" w:sz="4" w:space="0" w:color="auto"/>
              <w:left w:val="single" w:sz="4" w:space="0" w:color="auto"/>
              <w:bottom w:val="single" w:sz="4" w:space="0" w:color="auto"/>
              <w:right w:val="single" w:sz="4" w:space="0" w:color="auto"/>
            </w:tcBorders>
          </w:tcPr>
          <w:p w14:paraId="5D117D5E" w14:textId="0BFC106E" w:rsidR="00B92366" w:rsidRPr="00057F26" w:rsidRDefault="00B92366" w:rsidP="00376DFC">
            <w:pPr>
              <w:spacing w:after="160" w:line="259" w:lineRule="auto"/>
              <w:jc w:val="center"/>
              <w:rPr>
                <w:rFonts w:ascii="Sylfaen" w:hAnsi="Sylfaen"/>
              </w:rPr>
            </w:pPr>
          </w:p>
        </w:tc>
        <w:tc>
          <w:tcPr>
            <w:tcW w:w="1559" w:type="dxa"/>
            <w:tcBorders>
              <w:top w:val="single" w:sz="4" w:space="0" w:color="auto"/>
              <w:left w:val="single" w:sz="4" w:space="0" w:color="auto"/>
              <w:bottom w:val="single" w:sz="4" w:space="0" w:color="auto"/>
              <w:right w:val="single" w:sz="4" w:space="0" w:color="auto"/>
            </w:tcBorders>
          </w:tcPr>
          <w:p w14:paraId="03036834" w14:textId="5CED0595" w:rsidR="00B92366" w:rsidRPr="00057F26" w:rsidRDefault="00B92366" w:rsidP="00376DFC">
            <w:pPr>
              <w:spacing w:after="160" w:line="259" w:lineRule="auto"/>
              <w:jc w:val="center"/>
              <w:rPr>
                <w:rFonts w:ascii="Sylfaen" w:hAnsi="Sylfaen"/>
              </w:rPr>
            </w:pPr>
          </w:p>
        </w:tc>
        <w:tc>
          <w:tcPr>
            <w:tcW w:w="1560" w:type="dxa"/>
            <w:tcBorders>
              <w:top w:val="single" w:sz="4" w:space="0" w:color="auto"/>
              <w:left w:val="single" w:sz="4" w:space="0" w:color="auto"/>
              <w:bottom w:val="single" w:sz="4" w:space="0" w:color="auto"/>
              <w:right w:val="single" w:sz="4" w:space="0" w:color="auto"/>
            </w:tcBorders>
          </w:tcPr>
          <w:p w14:paraId="34C13954" w14:textId="1752C219" w:rsidR="00B92366" w:rsidRPr="00057F26" w:rsidRDefault="00B92366" w:rsidP="00376DFC">
            <w:pPr>
              <w:spacing w:after="160" w:line="259" w:lineRule="auto"/>
              <w:jc w:val="center"/>
              <w:rPr>
                <w:rFonts w:ascii="Sylfaen" w:hAnsi="Sylfaen"/>
              </w:rPr>
            </w:pPr>
          </w:p>
        </w:tc>
        <w:tc>
          <w:tcPr>
            <w:tcW w:w="1417" w:type="dxa"/>
            <w:tcBorders>
              <w:top w:val="single" w:sz="4" w:space="0" w:color="auto"/>
              <w:left w:val="single" w:sz="4" w:space="0" w:color="auto"/>
              <w:bottom w:val="single" w:sz="4" w:space="0" w:color="auto"/>
              <w:right w:val="single" w:sz="4" w:space="0" w:color="auto"/>
            </w:tcBorders>
          </w:tcPr>
          <w:p w14:paraId="73C12C53" w14:textId="561C50C0" w:rsidR="00B92366" w:rsidRPr="00057F26" w:rsidRDefault="00B92366" w:rsidP="00376DFC">
            <w:pPr>
              <w:spacing w:after="160" w:line="259" w:lineRule="auto"/>
              <w:jc w:val="center"/>
              <w:rPr>
                <w:rFonts w:ascii="Sylfaen" w:hAnsi="Sylfaen"/>
              </w:rPr>
            </w:pPr>
          </w:p>
        </w:tc>
        <w:tc>
          <w:tcPr>
            <w:tcW w:w="2268" w:type="dxa"/>
            <w:tcBorders>
              <w:top w:val="single" w:sz="4" w:space="0" w:color="auto"/>
              <w:left w:val="single" w:sz="4" w:space="0" w:color="auto"/>
              <w:bottom w:val="single" w:sz="4" w:space="0" w:color="auto"/>
              <w:right w:val="single" w:sz="4" w:space="0" w:color="auto"/>
            </w:tcBorders>
          </w:tcPr>
          <w:p w14:paraId="54CE50B5" w14:textId="538FFE51" w:rsidR="00B92366" w:rsidRPr="00057F26" w:rsidRDefault="00B92366" w:rsidP="00376DFC">
            <w:pPr>
              <w:spacing w:after="160" w:line="259" w:lineRule="auto"/>
              <w:jc w:val="center"/>
              <w:rPr>
                <w:rFonts w:ascii="Sylfaen" w:hAnsi="Sylfaen"/>
              </w:rPr>
            </w:pPr>
          </w:p>
        </w:tc>
        <w:tc>
          <w:tcPr>
            <w:tcW w:w="851" w:type="dxa"/>
            <w:tcBorders>
              <w:top w:val="single" w:sz="4" w:space="0" w:color="auto"/>
              <w:left w:val="single" w:sz="4" w:space="0" w:color="auto"/>
              <w:bottom w:val="single" w:sz="4" w:space="0" w:color="auto"/>
              <w:right w:val="single" w:sz="4" w:space="0" w:color="auto"/>
            </w:tcBorders>
          </w:tcPr>
          <w:p w14:paraId="09FB009B" w14:textId="7868479B" w:rsidR="00B92366" w:rsidRPr="00057F26" w:rsidRDefault="00B92366" w:rsidP="00376DFC">
            <w:pPr>
              <w:spacing w:after="160" w:line="259" w:lineRule="auto"/>
              <w:jc w:val="center"/>
              <w:rPr>
                <w:rFonts w:ascii="Sylfaen" w:hAnsi="Sylfaen"/>
              </w:rPr>
            </w:pPr>
          </w:p>
        </w:tc>
        <w:tc>
          <w:tcPr>
            <w:tcW w:w="1275" w:type="dxa"/>
            <w:tcBorders>
              <w:top w:val="single" w:sz="4" w:space="0" w:color="auto"/>
              <w:left w:val="single" w:sz="4" w:space="0" w:color="auto"/>
              <w:bottom w:val="single" w:sz="4" w:space="0" w:color="auto"/>
              <w:right w:val="single" w:sz="4" w:space="0" w:color="auto"/>
            </w:tcBorders>
          </w:tcPr>
          <w:p w14:paraId="7D52ED68" w14:textId="77777777" w:rsidR="00B92366" w:rsidRPr="00057F26" w:rsidRDefault="00B92366" w:rsidP="00376DFC">
            <w:pPr>
              <w:jc w:val="center"/>
              <w:rPr>
                <w:rFonts w:ascii="Sylfaen" w:hAnsi="Sylfaen"/>
              </w:rPr>
            </w:pPr>
          </w:p>
        </w:tc>
        <w:tc>
          <w:tcPr>
            <w:tcW w:w="1843" w:type="dxa"/>
            <w:tcBorders>
              <w:top w:val="single" w:sz="4" w:space="0" w:color="auto"/>
              <w:left w:val="single" w:sz="4" w:space="0" w:color="auto"/>
              <w:bottom w:val="single" w:sz="4" w:space="0" w:color="auto"/>
              <w:right w:val="single" w:sz="4" w:space="0" w:color="auto"/>
            </w:tcBorders>
          </w:tcPr>
          <w:p w14:paraId="716AAA56" w14:textId="77777777" w:rsidR="00B92366" w:rsidRPr="00057F26" w:rsidRDefault="00B92366" w:rsidP="00376DFC">
            <w:pPr>
              <w:jc w:val="center"/>
              <w:rPr>
                <w:rFonts w:ascii="Sylfaen" w:hAnsi="Sylfaen"/>
              </w:rPr>
            </w:pPr>
          </w:p>
        </w:tc>
      </w:tr>
      <w:tr w:rsidR="00B92366" w:rsidRPr="00057F26" w14:paraId="40BC6D4F" w14:textId="77777777" w:rsidTr="00B92366">
        <w:tc>
          <w:tcPr>
            <w:tcW w:w="490" w:type="dxa"/>
            <w:tcBorders>
              <w:top w:val="single" w:sz="4" w:space="0" w:color="auto"/>
              <w:left w:val="single" w:sz="4" w:space="0" w:color="auto"/>
              <w:bottom w:val="single" w:sz="4" w:space="0" w:color="auto"/>
              <w:right w:val="single" w:sz="4" w:space="0" w:color="auto"/>
            </w:tcBorders>
          </w:tcPr>
          <w:p w14:paraId="6AC13775" w14:textId="59A1205B" w:rsidR="00B92366" w:rsidRPr="00057F26" w:rsidRDefault="00B92366" w:rsidP="00376DFC">
            <w:pPr>
              <w:spacing w:after="160" w:line="259" w:lineRule="auto"/>
              <w:jc w:val="center"/>
              <w:rPr>
                <w:rFonts w:ascii="Sylfaen" w:hAnsi="Sylfaen"/>
              </w:rPr>
            </w:pPr>
          </w:p>
        </w:tc>
        <w:tc>
          <w:tcPr>
            <w:tcW w:w="2057" w:type="dxa"/>
            <w:tcBorders>
              <w:top w:val="single" w:sz="4" w:space="0" w:color="auto"/>
              <w:left w:val="single" w:sz="4" w:space="0" w:color="auto"/>
              <w:bottom w:val="single" w:sz="4" w:space="0" w:color="auto"/>
              <w:right w:val="single" w:sz="4" w:space="0" w:color="auto"/>
            </w:tcBorders>
          </w:tcPr>
          <w:p w14:paraId="117963B7" w14:textId="348E7EBE" w:rsidR="00B92366" w:rsidRPr="00057F26" w:rsidRDefault="00B92366" w:rsidP="00376DFC">
            <w:pPr>
              <w:spacing w:after="160"/>
              <w:jc w:val="center"/>
              <w:rPr>
                <w:rFonts w:ascii="Sylfaen" w:hAnsi="Sylfaen"/>
              </w:rPr>
            </w:pPr>
          </w:p>
        </w:tc>
        <w:tc>
          <w:tcPr>
            <w:tcW w:w="2126" w:type="dxa"/>
            <w:tcBorders>
              <w:top w:val="single" w:sz="4" w:space="0" w:color="auto"/>
              <w:left w:val="single" w:sz="4" w:space="0" w:color="auto"/>
              <w:bottom w:val="single" w:sz="4" w:space="0" w:color="auto"/>
              <w:right w:val="single" w:sz="4" w:space="0" w:color="auto"/>
            </w:tcBorders>
          </w:tcPr>
          <w:p w14:paraId="78F31FA5" w14:textId="5DB2EF2D" w:rsidR="00B92366" w:rsidRPr="00057F26" w:rsidRDefault="00B92366" w:rsidP="00376DFC">
            <w:pPr>
              <w:spacing w:after="160" w:line="259" w:lineRule="auto"/>
              <w:jc w:val="center"/>
              <w:rPr>
                <w:rFonts w:ascii="Sylfaen" w:hAnsi="Sylfaen"/>
              </w:rPr>
            </w:pPr>
          </w:p>
        </w:tc>
        <w:tc>
          <w:tcPr>
            <w:tcW w:w="1559" w:type="dxa"/>
            <w:tcBorders>
              <w:top w:val="single" w:sz="4" w:space="0" w:color="auto"/>
              <w:left w:val="single" w:sz="4" w:space="0" w:color="auto"/>
              <w:bottom w:val="single" w:sz="4" w:space="0" w:color="auto"/>
              <w:right w:val="single" w:sz="4" w:space="0" w:color="auto"/>
            </w:tcBorders>
          </w:tcPr>
          <w:p w14:paraId="2211F7AD" w14:textId="1E91E2B5" w:rsidR="00B92366" w:rsidRPr="00057F26" w:rsidRDefault="00B92366" w:rsidP="00376DFC">
            <w:pPr>
              <w:spacing w:after="160" w:line="259" w:lineRule="auto"/>
              <w:jc w:val="center"/>
              <w:rPr>
                <w:rFonts w:ascii="Sylfaen" w:hAnsi="Sylfaen"/>
              </w:rPr>
            </w:pPr>
          </w:p>
        </w:tc>
        <w:tc>
          <w:tcPr>
            <w:tcW w:w="1560" w:type="dxa"/>
            <w:tcBorders>
              <w:top w:val="single" w:sz="4" w:space="0" w:color="auto"/>
              <w:left w:val="single" w:sz="4" w:space="0" w:color="auto"/>
              <w:bottom w:val="single" w:sz="4" w:space="0" w:color="auto"/>
              <w:right w:val="single" w:sz="4" w:space="0" w:color="auto"/>
            </w:tcBorders>
          </w:tcPr>
          <w:p w14:paraId="26576FB5" w14:textId="33535287" w:rsidR="00B92366" w:rsidRPr="00057F26" w:rsidRDefault="00B92366" w:rsidP="00376DFC">
            <w:pPr>
              <w:spacing w:after="160" w:line="259" w:lineRule="auto"/>
              <w:jc w:val="center"/>
              <w:rPr>
                <w:rFonts w:ascii="Sylfaen" w:hAnsi="Sylfaen"/>
              </w:rPr>
            </w:pPr>
          </w:p>
        </w:tc>
        <w:tc>
          <w:tcPr>
            <w:tcW w:w="1417" w:type="dxa"/>
            <w:tcBorders>
              <w:top w:val="single" w:sz="4" w:space="0" w:color="auto"/>
              <w:left w:val="single" w:sz="4" w:space="0" w:color="auto"/>
              <w:bottom w:val="single" w:sz="4" w:space="0" w:color="auto"/>
              <w:right w:val="single" w:sz="4" w:space="0" w:color="auto"/>
            </w:tcBorders>
          </w:tcPr>
          <w:p w14:paraId="03652DA7" w14:textId="2E8805CD" w:rsidR="00B92366" w:rsidRPr="00057F26" w:rsidRDefault="00B92366" w:rsidP="00376DFC">
            <w:pPr>
              <w:spacing w:after="160" w:line="259" w:lineRule="auto"/>
              <w:jc w:val="center"/>
              <w:rPr>
                <w:rFonts w:ascii="Sylfaen" w:hAnsi="Sylfaen"/>
              </w:rPr>
            </w:pPr>
          </w:p>
        </w:tc>
        <w:tc>
          <w:tcPr>
            <w:tcW w:w="2268" w:type="dxa"/>
            <w:tcBorders>
              <w:top w:val="single" w:sz="4" w:space="0" w:color="auto"/>
              <w:left w:val="single" w:sz="4" w:space="0" w:color="auto"/>
              <w:bottom w:val="single" w:sz="4" w:space="0" w:color="auto"/>
              <w:right w:val="single" w:sz="4" w:space="0" w:color="auto"/>
            </w:tcBorders>
          </w:tcPr>
          <w:p w14:paraId="5B950A4D" w14:textId="70094424" w:rsidR="00B92366" w:rsidRPr="00057F26" w:rsidRDefault="00B92366" w:rsidP="00376DFC">
            <w:pPr>
              <w:spacing w:after="160" w:line="259" w:lineRule="auto"/>
              <w:jc w:val="center"/>
              <w:rPr>
                <w:rFonts w:ascii="Sylfaen" w:hAnsi="Sylfaen"/>
              </w:rPr>
            </w:pPr>
          </w:p>
        </w:tc>
        <w:tc>
          <w:tcPr>
            <w:tcW w:w="851" w:type="dxa"/>
            <w:tcBorders>
              <w:top w:val="single" w:sz="4" w:space="0" w:color="auto"/>
              <w:left w:val="single" w:sz="4" w:space="0" w:color="auto"/>
              <w:bottom w:val="single" w:sz="4" w:space="0" w:color="auto"/>
              <w:right w:val="single" w:sz="4" w:space="0" w:color="auto"/>
            </w:tcBorders>
          </w:tcPr>
          <w:p w14:paraId="7FB9135F" w14:textId="77777777" w:rsidR="00B92366" w:rsidRPr="00057F26" w:rsidRDefault="00B92366" w:rsidP="00376DFC">
            <w:pPr>
              <w:spacing w:after="160" w:line="259" w:lineRule="auto"/>
              <w:jc w:val="center"/>
              <w:rPr>
                <w:rFonts w:ascii="Sylfaen" w:hAnsi="Sylfaen"/>
              </w:rPr>
            </w:pPr>
          </w:p>
        </w:tc>
        <w:tc>
          <w:tcPr>
            <w:tcW w:w="1275" w:type="dxa"/>
            <w:tcBorders>
              <w:top w:val="single" w:sz="4" w:space="0" w:color="auto"/>
              <w:left w:val="single" w:sz="4" w:space="0" w:color="auto"/>
              <w:bottom w:val="single" w:sz="4" w:space="0" w:color="auto"/>
              <w:right w:val="single" w:sz="4" w:space="0" w:color="auto"/>
            </w:tcBorders>
          </w:tcPr>
          <w:p w14:paraId="7A2916D3" w14:textId="77777777" w:rsidR="00B92366" w:rsidRPr="00057F26" w:rsidRDefault="00B92366" w:rsidP="00376DFC">
            <w:pPr>
              <w:jc w:val="center"/>
              <w:rPr>
                <w:rFonts w:ascii="Sylfaen" w:hAnsi="Sylfaen"/>
              </w:rPr>
            </w:pPr>
          </w:p>
        </w:tc>
        <w:tc>
          <w:tcPr>
            <w:tcW w:w="1843" w:type="dxa"/>
            <w:tcBorders>
              <w:top w:val="single" w:sz="4" w:space="0" w:color="auto"/>
              <w:left w:val="single" w:sz="4" w:space="0" w:color="auto"/>
              <w:bottom w:val="single" w:sz="4" w:space="0" w:color="auto"/>
              <w:right w:val="single" w:sz="4" w:space="0" w:color="auto"/>
            </w:tcBorders>
          </w:tcPr>
          <w:p w14:paraId="155D8B79" w14:textId="3827F5B0" w:rsidR="00B92366" w:rsidRPr="00057F26" w:rsidRDefault="00B92366" w:rsidP="00376DFC">
            <w:pPr>
              <w:jc w:val="center"/>
              <w:rPr>
                <w:rFonts w:ascii="Sylfaen" w:hAnsi="Sylfaen"/>
              </w:rPr>
            </w:pPr>
          </w:p>
        </w:tc>
      </w:tr>
      <w:tr w:rsidR="00B92366" w:rsidRPr="00057F26" w14:paraId="6E3C8977" w14:textId="77777777" w:rsidTr="00B92366">
        <w:tc>
          <w:tcPr>
            <w:tcW w:w="490" w:type="dxa"/>
            <w:tcBorders>
              <w:top w:val="single" w:sz="4" w:space="0" w:color="auto"/>
              <w:left w:val="single" w:sz="4" w:space="0" w:color="auto"/>
              <w:bottom w:val="single" w:sz="4" w:space="0" w:color="auto"/>
              <w:right w:val="single" w:sz="4" w:space="0" w:color="auto"/>
            </w:tcBorders>
          </w:tcPr>
          <w:p w14:paraId="17BA4D10" w14:textId="020456ED" w:rsidR="00B92366" w:rsidRPr="00057F26" w:rsidRDefault="00B92366" w:rsidP="00376DFC">
            <w:pPr>
              <w:spacing w:after="160" w:line="259" w:lineRule="auto"/>
              <w:jc w:val="center"/>
              <w:rPr>
                <w:rFonts w:ascii="Sylfaen" w:hAnsi="Sylfaen"/>
              </w:rPr>
            </w:pPr>
          </w:p>
        </w:tc>
        <w:tc>
          <w:tcPr>
            <w:tcW w:w="2057" w:type="dxa"/>
            <w:tcBorders>
              <w:top w:val="single" w:sz="4" w:space="0" w:color="auto"/>
              <w:left w:val="single" w:sz="4" w:space="0" w:color="auto"/>
              <w:bottom w:val="single" w:sz="4" w:space="0" w:color="auto"/>
              <w:right w:val="single" w:sz="4" w:space="0" w:color="auto"/>
            </w:tcBorders>
          </w:tcPr>
          <w:p w14:paraId="612B1EBA" w14:textId="1078B6AA" w:rsidR="00B92366" w:rsidRPr="00057F26" w:rsidRDefault="00B92366" w:rsidP="00376DFC">
            <w:pPr>
              <w:spacing w:after="160"/>
              <w:jc w:val="center"/>
              <w:rPr>
                <w:rFonts w:ascii="Sylfaen" w:hAnsi="Sylfaen"/>
              </w:rPr>
            </w:pPr>
          </w:p>
        </w:tc>
        <w:tc>
          <w:tcPr>
            <w:tcW w:w="2126" w:type="dxa"/>
            <w:tcBorders>
              <w:top w:val="single" w:sz="4" w:space="0" w:color="auto"/>
              <w:left w:val="single" w:sz="4" w:space="0" w:color="auto"/>
              <w:bottom w:val="single" w:sz="4" w:space="0" w:color="auto"/>
              <w:right w:val="single" w:sz="4" w:space="0" w:color="auto"/>
            </w:tcBorders>
          </w:tcPr>
          <w:p w14:paraId="4E469D16" w14:textId="6BAE156C" w:rsidR="00B92366" w:rsidRPr="00057F26" w:rsidRDefault="00B92366" w:rsidP="00376DFC">
            <w:pPr>
              <w:spacing w:after="160" w:line="259" w:lineRule="auto"/>
              <w:jc w:val="center"/>
              <w:rPr>
                <w:rFonts w:ascii="Sylfaen" w:hAnsi="Sylfaen"/>
              </w:rPr>
            </w:pPr>
          </w:p>
        </w:tc>
        <w:tc>
          <w:tcPr>
            <w:tcW w:w="1559" w:type="dxa"/>
            <w:tcBorders>
              <w:top w:val="single" w:sz="4" w:space="0" w:color="auto"/>
              <w:left w:val="single" w:sz="4" w:space="0" w:color="auto"/>
              <w:bottom w:val="single" w:sz="4" w:space="0" w:color="auto"/>
              <w:right w:val="single" w:sz="4" w:space="0" w:color="auto"/>
            </w:tcBorders>
          </w:tcPr>
          <w:p w14:paraId="060534D4" w14:textId="70EA683E" w:rsidR="00B92366" w:rsidRPr="00057F26" w:rsidRDefault="00B92366" w:rsidP="00376DFC">
            <w:pPr>
              <w:spacing w:after="160" w:line="259" w:lineRule="auto"/>
              <w:jc w:val="center"/>
              <w:rPr>
                <w:rFonts w:ascii="Sylfaen" w:hAnsi="Sylfaen"/>
              </w:rPr>
            </w:pPr>
          </w:p>
        </w:tc>
        <w:tc>
          <w:tcPr>
            <w:tcW w:w="1560" w:type="dxa"/>
            <w:tcBorders>
              <w:top w:val="single" w:sz="4" w:space="0" w:color="auto"/>
              <w:left w:val="single" w:sz="4" w:space="0" w:color="auto"/>
              <w:bottom w:val="single" w:sz="4" w:space="0" w:color="auto"/>
              <w:right w:val="single" w:sz="4" w:space="0" w:color="auto"/>
            </w:tcBorders>
          </w:tcPr>
          <w:p w14:paraId="10C868B5" w14:textId="76CEA705" w:rsidR="00B92366" w:rsidRPr="00057F26" w:rsidRDefault="00B92366" w:rsidP="00376DFC">
            <w:pPr>
              <w:spacing w:after="160" w:line="259" w:lineRule="auto"/>
              <w:jc w:val="center"/>
              <w:rPr>
                <w:rFonts w:ascii="Sylfaen" w:hAnsi="Sylfaen"/>
              </w:rPr>
            </w:pPr>
          </w:p>
        </w:tc>
        <w:tc>
          <w:tcPr>
            <w:tcW w:w="1417" w:type="dxa"/>
            <w:tcBorders>
              <w:top w:val="single" w:sz="4" w:space="0" w:color="auto"/>
              <w:left w:val="single" w:sz="4" w:space="0" w:color="auto"/>
              <w:bottom w:val="single" w:sz="4" w:space="0" w:color="auto"/>
              <w:right w:val="single" w:sz="4" w:space="0" w:color="auto"/>
            </w:tcBorders>
          </w:tcPr>
          <w:p w14:paraId="7365AA5D" w14:textId="15B5B432" w:rsidR="00B92366" w:rsidRPr="00057F26" w:rsidRDefault="00B92366" w:rsidP="00376DFC">
            <w:pPr>
              <w:spacing w:after="160" w:line="259" w:lineRule="auto"/>
              <w:jc w:val="center"/>
              <w:rPr>
                <w:rFonts w:ascii="Sylfaen" w:hAnsi="Sylfaen"/>
              </w:rPr>
            </w:pPr>
          </w:p>
        </w:tc>
        <w:tc>
          <w:tcPr>
            <w:tcW w:w="2268" w:type="dxa"/>
            <w:tcBorders>
              <w:top w:val="single" w:sz="4" w:space="0" w:color="auto"/>
              <w:left w:val="single" w:sz="4" w:space="0" w:color="auto"/>
              <w:bottom w:val="single" w:sz="4" w:space="0" w:color="auto"/>
              <w:right w:val="single" w:sz="4" w:space="0" w:color="auto"/>
            </w:tcBorders>
          </w:tcPr>
          <w:p w14:paraId="1E459DFC" w14:textId="16109876" w:rsidR="00B92366" w:rsidRPr="00057F26" w:rsidRDefault="00B92366" w:rsidP="00376DFC">
            <w:pPr>
              <w:spacing w:after="160" w:line="259" w:lineRule="auto"/>
              <w:jc w:val="center"/>
              <w:rPr>
                <w:rFonts w:ascii="Sylfaen" w:hAnsi="Sylfaen"/>
              </w:rPr>
            </w:pPr>
          </w:p>
        </w:tc>
        <w:tc>
          <w:tcPr>
            <w:tcW w:w="851" w:type="dxa"/>
            <w:tcBorders>
              <w:top w:val="single" w:sz="4" w:space="0" w:color="auto"/>
              <w:left w:val="single" w:sz="4" w:space="0" w:color="auto"/>
              <w:bottom w:val="single" w:sz="4" w:space="0" w:color="auto"/>
              <w:right w:val="single" w:sz="4" w:space="0" w:color="auto"/>
            </w:tcBorders>
          </w:tcPr>
          <w:p w14:paraId="6FCA8B1C" w14:textId="77777777" w:rsidR="00B92366" w:rsidRPr="00057F26" w:rsidRDefault="00B92366" w:rsidP="00376DFC">
            <w:pPr>
              <w:spacing w:after="160" w:line="259" w:lineRule="auto"/>
              <w:jc w:val="center"/>
              <w:rPr>
                <w:rFonts w:ascii="Sylfaen" w:hAnsi="Sylfaen"/>
              </w:rPr>
            </w:pPr>
          </w:p>
        </w:tc>
        <w:tc>
          <w:tcPr>
            <w:tcW w:w="1275" w:type="dxa"/>
            <w:tcBorders>
              <w:top w:val="single" w:sz="4" w:space="0" w:color="auto"/>
              <w:left w:val="single" w:sz="4" w:space="0" w:color="auto"/>
              <w:bottom w:val="single" w:sz="4" w:space="0" w:color="auto"/>
              <w:right w:val="single" w:sz="4" w:space="0" w:color="auto"/>
            </w:tcBorders>
          </w:tcPr>
          <w:p w14:paraId="4847A4B6" w14:textId="15631B07" w:rsidR="00B92366" w:rsidRPr="00057F26" w:rsidRDefault="00B92366" w:rsidP="00376DFC">
            <w:pPr>
              <w:jc w:val="center"/>
              <w:rPr>
                <w:rFonts w:ascii="Sylfaen" w:hAnsi="Sylfaen"/>
              </w:rPr>
            </w:pPr>
          </w:p>
        </w:tc>
        <w:tc>
          <w:tcPr>
            <w:tcW w:w="1843" w:type="dxa"/>
            <w:tcBorders>
              <w:top w:val="single" w:sz="4" w:space="0" w:color="auto"/>
              <w:left w:val="single" w:sz="4" w:space="0" w:color="auto"/>
              <w:bottom w:val="single" w:sz="4" w:space="0" w:color="auto"/>
              <w:right w:val="single" w:sz="4" w:space="0" w:color="auto"/>
            </w:tcBorders>
          </w:tcPr>
          <w:p w14:paraId="7F86B78D" w14:textId="77777777" w:rsidR="00B92366" w:rsidRPr="00057F26" w:rsidRDefault="00B92366" w:rsidP="00376DFC">
            <w:pPr>
              <w:jc w:val="center"/>
              <w:rPr>
                <w:rFonts w:ascii="Sylfaen" w:hAnsi="Sylfaen"/>
              </w:rPr>
            </w:pPr>
          </w:p>
        </w:tc>
      </w:tr>
    </w:tbl>
    <w:p w14:paraId="58A0E63A" w14:textId="31E98D83" w:rsidR="00B92366" w:rsidRDefault="003437DB" w:rsidP="00FC1833">
      <w:pPr>
        <w:rPr>
          <w:rFonts w:ascii="Sylfaen" w:hAnsi="Sylfaen"/>
        </w:rPr>
      </w:pPr>
      <w:r>
        <w:rPr>
          <w:noProof/>
          <w:lang w:val="en-US"/>
        </w:rPr>
        <w:lastRenderedPageBreak/>
        <w:drawing>
          <wp:inline distT="0" distB="0" distL="0" distR="0" wp14:anchorId="5152F170" wp14:editId="36E692A8">
            <wp:extent cx="9520518" cy="6346120"/>
            <wp:effectExtent l="0" t="0" r="5080" b="0"/>
            <wp:docPr id="1102286223"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54339" cy="6368664"/>
                    </a:xfrm>
                    <a:prstGeom prst="rect">
                      <a:avLst/>
                    </a:prstGeom>
                    <a:noFill/>
                    <a:ln>
                      <a:noFill/>
                    </a:ln>
                  </pic:spPr>
                </pic:pic>
              </a:graphicData>
            </a:graphic>
          </wp:inline>
        </w:drawing>
      </w:r>
      <w:r>
        <w:rPr>
          <w:noProof/>
          <w:lang w:val="en-US"/>
        </w:rPr>
        <w:lastRenderedPageBreak/>
        <w:drawing>
          <wp:inline distT="0" distB="0" distL="0" distR="0" wp14:anchorId="67E69854" wp14:editId="44862AE6">
            <wp:extent cx="9386047" cy="6335597"/>
            <wp:effectExtent l="0" t="0" r="5715" b="8255"/>
            <wp:docPr id="1089132118"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456323" cy="6383034"/>
                    </a:xfrm>
                    <a:prstGeom prst="rect">
                      <a:avLst/>
                    </a:prstGeom>
                    <a:noFill/>
                    <a:ln>
                      <a:noFill/>
                    </a:ln>
                  </pic:spPr>
                </pic:pic>
              </a:graphicData>
            </a:graphic>
          </wp:inline>
        </w:drawing>
      </w:r>
    </w:p>
    <w:p w14:paraId="3299F0A1" w14:textId="77777777" w:rsidR="003437DB" w:rsidRDefault="003437DB" w:rsidP="00FC1833">
      <w:pPr>
        <w:rPr>
          <w:rFonts w:ascii="Sylfaen" w:hAnsi="Sylfaen"/>
        </w:rPr>
      </w:pPr>
    </w:p>
    <w:p w14:paraId="661C0567" w14:textId="4D28303D" w:rsidR="003437DB" w:rsidRDefault="003437DB" w:rsidP="00FC1833">
      <w:pPr>
        <w:rPr>
          <w:rFonts w:ascii="Sylfaen" w:hAnsi="Sylfaen"/>
        </w:rPr>
      </w:pPr>
      <w:r>
        <w:rPr>
          <w:noProof/>
          <w:lang w:val="en-US"/>
        </w:rPr>
        <w:lastRenderedPageBreak/>
        <w:drawing>
          <wp:inline distT="0" distB="0" distL="0" distR="0" wp14:anchorId="19CF7053" wp14:editId="3A751142">
            <wp:extent cx="9412605" cy="6427694"/>
            <wp:effectExtent l="0" t="0" r="0" b="0"/>
            <wp:docPr id="886584082"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436179" cy="6443793"/>
                    </a:xfrm>
                    <a:prstGeom prst="rect">
                      <a:avLst/>
                    </a:prstGeom>
                    <a:noFill/>
                    <a:ln>
                      <a:noFill/>
                    </a:ln>
                  </pic:spPr>
                </pic:pic>
              </a:graphicData>
            </a:graphic>
          </wp:inline>
        </w:drawing>
      </w:r>
    </w:p>
    <w:p w14:paraId="51BE0A96" w14:textId="62F792C7" w:rsidR="003437DB" w:rsidRDefault="003437DB" w:rsidP="00FC1833">
      <w:pPr>
        <w:rPr>
          <w:rFonts w:ascii="Sylfaen" w:hAnsi="Sylfaen"/>
        </w:rPr>
      </w:pPr>
      <w:r>
        <w:rPr>
          <w:noProof/>
          <w:lang w:val="en-US"/>
        </w:rPr>
        <w:lastRenderedPageBreak/>
        <w:drawing>
          <wp:inline distT="0" distB="0" distL="0" distR="0" wp14:anchorId="4EC6BC20" wp14:editId="2DCC0724">
            <wp:extent cx="9785011" cy="6615953"/>
            <wp:effectExtent l="0" t="0" r="6985" b="0"/>
            <wp:docPr id="560314616"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826060" cy="6643707"/>
                    </a:xfrm>
                    <a:prstGeom prst="rect">
                      <a:avLst/>
                    </a:prstGeom>
                    <a:noFill/>
                    <a:ln>
                      <a:noFill/>
                    </a:ln>
                  </pic:spPr>
                </pic:pic>
              </a:graphicData>
            </a:graphic>
          </wp:inline>
        </w:drawing>
      </w:r>
    </w:p>
    <w:p w14:paraId="1BF66E6E" w14:textId="57F72EBA" w:rsidR="003437DB" w:rsidRDefault="003437DB" w:rsidP="00FC1833">
      <w:pPr>
        <w:rPr>
          <w:rFonts w:ascii="Sylfaen" w:hAnsi="Sylfaen"/>
        </w:rPr>
      </w:pPr>
      <w:r>
        <w:rPr>
          <w:noProof/>
          <w:lang w:val="en-US"/>
        </w:rPr>
        <w:lastRenderedPageBreak/>
        <w:drawing>
          <wp:inline distT="0" distB="0" distL="0" distR="0" wp14:anchorId="15B01C83" wp14:editId="017850A9">
            <wp:extent cx="9639829" cy="6508376"/>
            <wp:effectExtent l="0" t="0" r="0" b="6985"/>
            <wp:docPr id="1327165015"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666475" cy="6526366"/>
                    </a:xfrm>
                    <a:prstGeom prst="rect">
                      <a:avLst/>
                    </a:prstGeom>
                    <a:noFill/>
                    <a:ln>
                      <a:noFill/>
                    </a:ln>
                  </pic:spPr>
                </pic:pic>
              </a:graphicData>
            </a:graphic>
          </wp:inline>
        </w:drawing>
      </w:r>
    </w:p>
    <w:p w14:paraId="662FEC40" w14:textId="596151CC" w:rsidR="003437DB" w:rsidRDefault="003437DB" w:rsidP="00FC1833">
      <w:pPr>
        <w:rPr>
          <w:rFonts w:ascii="Sylfaen" w:hAnsi="Sylfaen"/>
        </w:rPr>
      </w:pPr>
      <w:r>
        <w:rPr>
          <w:noProof/>
          <w:lang w:val="en-US"/>
        </w:rPr>
        <w:lastRenderedPageBreak/>
        <w:drawing>
          <wp:inline distT="0" distB="0" distL="0" distR="0" wp14:anchorId="058BF294" wp14:editId="2E5CA451">
            <wp:extent cx="9735671" cy="6615430"/>
            <wp:effectExtent l="0" t="0" r="0" b="0"/>
            <wp:docPr id="1807250107"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756935" cy="6629879"/>
                    </a:xfrm>
                    <a:prstGeom prst="rect">
                      <a:avLst/>
                    </a:prstGeom>
                    <a:noFill/>
                    <a:ln>
                      <a:noFill/>
                    </a:ln>
                  </pic:spPr>
                </pic:pic>
              </a:graphicData>
            </a:graphic>
          </wp:inline>
        </w:drawing>
      </w:r>
    </w:p>
    <w:p w14:paraId="4D9E5100" w14:textId="46814FBA" w:rsidR="003437DB" w:rsidRDefault="003437DB" w:rsidP="00FC1833">
      <w:pPr>
        <w:rPr>
          <w:rFonts w:ascii="Sylfaen" w:hAnsi="Sylfaen"/>
        </w:rPr>
      </w:pPr>
      <w:r>
        <w:rPr>
          <w:noProof/>
        </w:rPr>
        <w:lastRenderedPageBreak/>
        <w:drawing>
          <wp:inline distT="0" distB="0" distL="0" distR="0" wp14:anchorId="69DC73FA" wp14:editId="7ABA8ECF">
            <wp:extent cx="9649861" cy="6508376"/>
            <wp:effectExtent l="0" t="0" r="8890" b="6985"/>
            <wp:docPr id="1909312682"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679766" cy="6528546"/>
                    </a:xfrm>
                    <a:prstGeom prst="rect">
                      <a:avLst/>
                    </a:prstGeom>
                    <a:noFill/>
                    <a:ln>
                      <a:noFill/>
                    </a:ln>
                  </pic:spPr>
                </pic:pic>
              </a:graphicData>
            </a:graphic>
          </wp:inline>
        </w:drawing>
      </w:r>
    </w:p>
    <w:p w14:paraId="0BC5D491" w14:textId="0CCAA2F6" w:rsidR="003437DB" w:rsidRPr="00650DA2" w:rsidRDefault="003437DB" w:rsidP="00FC1833">
      <w:pPr>
        <w:rPr>
          <w:rFonts w:ascii="Sylfaen" w:hAnsi="Sylfaen"/>
        </w:rPr>
      </w:pPr>
      <w:r>
        <w:rPr>
          <w:noProof/>
        </w:rPr>
        <w:lastRenderedPageBreak/>
        <w:drawing>
          <wp:inline distT="0" distB="0" distL="0" distR="0" wp14:anchorId="54DA7EA0" wp14:editId="4FA790CB">
            <wp:extent cx="9407175" cy="6562165"/>
            <wp:effectExtent l="0" t="0" r="3810" b="0"/>
            <wp:docPr id="1550918262"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462190" cy="6600542"/>
                    </a:xfrm>
                    <a:prstGeom prst="rect">
                      <a:avLst/>
                    </a:prstGeom>
                    <a:noFill/>
                    <a:ln>
                      <a:noFill/>
                    </a:ln>
                  </pic:spPr>
                </pic:pic>
              </a:graphicData>
            </a:graphic>
          </wp:inline>
        </w:drawing>
      </w:r>
    </w:p>
    <w:sectPr w:rsidR="003437DB" w:rsidRPr="00650DA2" w:rsidSect="00A4309C">
      <w:pgSz w:w="16838" w:h="11906" w:orient="landscape" w:code="9"/>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7E262F"/>
    <w:multiLevelType w:val="hybridMultilevel"/>
    <w:tmpl w:val="1820F3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D860227"/>
    <w:multiLevelType w:val="hybridMultilevel"/>
    <w:tmpl w:val="8A02E892"/>
    <w:lvl w:ilvl="0" w:tplc="0437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44069519">
    <w:abstractNumId w:val="0"/>
  </w:num>
  <w:num w:numId="2" w16cid:durableId="6084666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35"/>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833"/>
    <w:rsid w:val="00030309"/>
    <w:rsid w:val="00225E95"/>
    <w:rsid w:val="002825F1"/>
    <w:rsid w:val="0028641B"/>
    <w:rsid w:val="002A1C88"/>
    <w:rsid w:val="003437DB"/>
    <w:rsid w:val="004464EA"/>
    <w:rsid w:val="00522F49"/>
    <w:rsid w:val="00650DA2"/>
    <w:rsid w:val="006C0B77"/>
    <w:rsid w:val="007F5383"/>
    <w:rsid w:val="008242FF"/>
    <w:rsid w:val="00870751"/>
    <w:rsid w:val="00922C48"/>
    <w:rsid w:val="00985569"/>
    <w:rsid w:val="00A4309C"/>
    <w:rsid w:val="00A62EE7"/>
    <w:rsid w:val="00B43EE4"/>
    <w:rsid w:val="00B915B7"/>
    <w:rsid w:val="00B92366"/>
    <w:rsid w:val="00BF6AF9"/>
    <w:rsid w:val="00D341C6"/>
    <w:rsid w:val="00D90DDD"/>
    <w:rsid w:val="00EA59DF"/>
    <w:rsid w:val="00EC2E1D"/>
    <w:rsid w:val="00ED250F"/>
    <w:rsid w:val="00EE4070"/>
    <w:rsid w:val="00F12C76"/>
    <w:rsid w:val="00FC1833"/>
    <w:rsid w:val="00FD3D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01B6C"/>
  <w15:chartTrackingRefBased/>
  <w15:docId w15:val="{7EBF7F5D-8DA7-49C2-97AF-C1EAA21B0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1833"/>
    <w:rPr>
      <w:kern w:val="0"/>
      <w:lang w:val="ka-G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C1833"/>
    <w:pPr>
      <w:spacing w:after="0" w:line="240" w:lineRule="auto"/>
    </w:pPr>
    <w:rPr>
      <w:kern w:val="0"/>
      <w:lang w:val="ka-G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Dot pt,F5 List Paragraph,List Paragraph Char Char Char,Indicator Text,Colorful List - Accent 11,Numbered Para 1,Bullet 1,Bullet Points,List Paragraph2,MAIN CONTENT,Normal numbered,Issue Action POC,3,POCG Table Text,Akapit z listą BS,列出"/>
    <w:basedOn w:val="Normal"/>
    <w:link w:val="ListParagraphChar"/>
    <w:uiPriority w:val="34"/>
    <w:qFormat/>
    <w:rsid w:val="00FC1833"/>
    <w:pPr>
      <w:ind w:left="720"/>
      <w:contextualSpacing/>
    </w:pPr>
  </w:style>
  <w:style w:type="paragraph" w:customStyle="1" w:styleId="Default">
    <w:name w:val="Default"/>
    <w:rsid w:val="00FC1833"/>
    <w:pPr>
      <w:autoSpaceDE w:val="0"/>
      <w:autoSpaceDN w:val="0"/>
      <w:adjustRightInd w:val="0"/>
      <w:spacing w:after="0" w:line="240" w:lineRule="auto"/>
    </w:pPr>
    <w:rPr>
      <w:rFonts w:ascii="Sylfaen" w:hAnsi="Sylfaen" w:cs="Sylfaen"/>
      <w:color w:val="000000"/>
      <w:kern w:val="0"/>
      <w:sz w:val="24"/>
      <w:szCs w:val="24"/>
      <w:lang w:val="en-US"/>
      <w14:ligatures w14:val="none"/>
    </w:rPr>
  </w:style>
  <w:style w:type="character" w:customStyle="1" w:styleId="ListParagraphChar">
    <w:name w:val="List Paragraph Char"/>
    <w:aliases w:val="Ha Char,Dot pt Char,F5 List Paragraph Char,List Paragraph Char Char Char Char,Indicator Text Char,Colorful List - Accent 11 Char,Numbered Para 1 Char,Bullet 1 Char,Bullet Points Char,List Paragraph2 Char,MAIN CONTENT Char,3 Char"/>
    <w:link w:val="ListParagraph"/>
    <w:uiPriority w:val="34"/>
    <w:qFormat/>
    <w:locked/>
    <w:rsid w:val="00FC1833"/>
    <w:rPr>
      <w:kern w:val="0"/>
      <w:lang w:val="ka-G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12</Pages>
  <Words>766</Words>
  <Characters>4371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13</cp:revision>
  <dcterms:created xsi:type="dcterms:W3CDTF">2024-08-01T05:48:00Z</dcterms:created>
  <dcterms:modified xsi:type="dcterms:W3CDTF">2024-08-06T09:38:00Z</dcterms:modified>
</cp:coreProperties>
</file>